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299"/>
        <w:tblW w:w="97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760"/>
      </w:tblGrid>
      <w:tr w:rsidR="00532AF0" w:rsidRPr="006C1BDE" w14:paraId="6C552362" w14:textId="77777777" w:rsidTr="005E57DF">
        <w:trPr>
          <w:trHeight w:val="792"/>
        </w:trPr>
        <w:tc>
          <w:tcPr>
            <w:tcW w:w="9760" w:type="dxa"/>
          </w:tcPr>
          <w:p w14:paraId="6FACC447" w14:textId="77777777" w:rsidR="00532AF0" w:rsidRPr="006C1BDE" w:rsidRDefault="00532AF0" w:rsidP="007B0F7B">
            <w:pPr>
              <w:tabs>
                <w:tab w:val="left" w:pos="-720"/>
              </w:tabs>
              <w:suppressAutoHyphens/>
              <w:spacing w:after="0" w:line="240" w:lineRule="auto"/>
              <w:jc w:val="center"/>
              <w:rPr>
                <w:rFonts w:ascii="Arial" w:eastAsia="Times New Roman" w:hAnsi="Arial" w:cs="Arial"/>
                <w:spacing w:val="-3"/>
                <w:sz w:val="24"/>
                <w:szCs w:val="20"/>
                <w:lang w:eastAsia="en-GB"/>
              </w:rPr>
            </w:pPr>
          </w:p>
          <w:p w14:paraId="51F2D7FF" w14:textId="77777777" w:rsidR="00532AF0" w:rsidRPr="006C1BDE" w:rsidRDefault="00532AF0" w:rsidP="007B0F7B">
            <w:pPr>
              <w:tabs>
                <w:tab w:val="left" w:pos="-720"/>
              </w:tabs>
              <w:suppressAutoHyphens/>
              <w:spacing w:after="0" w:line="240" w:lineRule="auto"/>
              <w:jc w:val="center"/>
              <w:rPr>
                <w:rFonts w:ascii="Arial" w:eastAsia="Times New Roman" w:hAnsi="Arial" w:cs="Arial"/>
                <w:spacing w:val="-3"/>
                <w:sz w:val="24"/>
                <w:szCs w:val="20"/>
                <w:lang w:eastAsia="en-GB"/>
              </w:rPr>
            </w:pPr>
            <w:r w:rsidRPr="006C1BDE">
              <w:rPr>
                <w:rFonts w:ascii="Arial" w:eastAsia="Times New Roman" w:hAnsi="Arial" w:cs="Arial"/>
                <w:noProof/>
                <w:sz w:val="32"/>
                <w:szCs w:val="20"/>
                <w:lang w:eastAsia="en-GB"/>
              </w:rPr>
              <w:drawing>
                <wp:anchor distT="0" distB="0" distL="114300" distR="114300" simplePos="0" relativeHeight="251659264" behindDoc="0" locked="0" layoutInCell="1" allowOverlap="1" wp14:anchorId="372B85EE" wp14:editId="1BBDCAAA">
                  <wp:simplePos x="0" y="0"/>
                  <wp:positionH relativeFrom="column">
                    <wp:posOffset>1434465</wp:posOffset>
                  </wp:positionH>
                  <wp:positionV relativeFrom="page">
                    <wp:posOffset>478790</wp:posOffset>
                  </wp:positionV>
                  <wp:extent cx="2860040" cy="900430"/>
                  <wp:effectExtent l="0" t="0" r="0" b="0"/>
                  <wp:wrapTopAndBottom/>
                  <wp:docPr id="41" name="Picture 41" descr="lcclogrevblk%2010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cclogrevblk%20100m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0040" cy="9004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32AF0" w:rsidRPr="006C1BDE" w14:paraId="47B396C3" w14:textId="77777777" w:rsidTr="005E57DF">
        <w:trPr>
          <w:trHeight w:val="120"/>
        </w:trPr>
        <w:tc>
          <w:tcPr>
            <w:tcW w:w="9760" w:type="dxa"/>
          </w:tcPr>
          <w:p w14:paraId="5F291FBE" w14:textId="77777777" w:rsidR="00532AF0" w:rsidRPr="006C1BDE" w:rsidRDefault="00532AF0" w:rsidP="0079733C">
            <w:pPr>
              <w:tabs>
                <w:tab w:val="left" w:pos="-720"/>
              </w:tabs>
              <w:suppressAutoHyphens/>
              <w:spacing w:after="0" w:line="240" w:lineRule="auto"/>
              <w:rPr>
                <w:rFonts w:ascii="Arial" w:eastAsia="Times New Roman" w:hAnsi="Arial" w:cs="Arial"/>
                <w:b/>
                <w:spacing w:val="-3"/>
                <w:sz w:val="24"/>
                <w:szCs w:val="20"/>
                <w:lang w:eastAsia="en-GB"/>
              </w:rPr>
            </w:pPr>
          </w:p>
        </w:tc>
      </w:tr>
      <w:tr w:rsidR="00532AF0" w:rsidRPr="006C1BDE" w14:paraId="127E935A" w14:textId="77777777" w:rsidTr="005E57DF">
        <w:trPr>
          <w:trHeight w:val="632"/>
        </w:trPr>
        <w:tc>
          <w:tcPr>
            <w:tcW w:w="9760" w:type="dxa"/>
          </w:tcPr>
          <w:p w14:paraId="4FAB8F68" w14:textId="77777777" w:rsidR="00532AF0" w:rsidRPr="006C1BDE" w:rsidRDefault="00532AF0" w:rsidP="007B0F7B">
            <w:pPr>
              <w:spacing w:after="0" w:line="240" w:lineRule="auto"/>
              <w:jc w:val="center"/>
              <w:rPr>
                <w:rFonts w:ascii="Arial" w:eastAsia="Times New Roman" w:hAnsi="Arial" w:cs="Arial"/>
                <w:b/>
                <w:sz w:val="40"/>
                <w:szCs w:val="40"/>
                <w:lang w:eastAsia="en-GB"/>
              </w:rPr>
            </w:pPr>
            <w:r w:rsidRPr="006C1BDE">
              <w:rPr>
                <w:rFonts w:ascii="Arial" w:eastAsia="Times New Roman" w:hAnsi="Arial" w:cs="Arial"/>
                <w:b/>
                <w:sz w:val="40"/>
                <w:szCs w:val="40"/>
                <w:lang w:eastAsia="en-GB"/>
              </w:rPr>
              <w:t xml:space="preserve">Highways and Transportation </w:t>
            </w:r>
          </w:p>
          <w:p w14:paraId="03A95716" w14:textId="77777777" w:rsidR="00532AF0" w:rsidRPr="006C1BDE" w:rsidRDefault="00532AF0" w:rsidP="007B0F7B">
            <w:pPr>
              <w:spacing w:after="0" w:line="240" w:lineRule="auto"/>
              <w:jc w:val="center"/>
              <w:rPr>
                <w:rFonts w:ascii="Arial" w:eastAsia="Times New Roman" w:hAnsi="Arial" w:cs="Arial"/>
                <w:sz w:val="24"/>
                <w:szCs w:val="20"/>
                <w:lang w:eastAsia="en-GB"/>
              </w:rPr>
            </w:pPr>
          </w:p>
        </w:tc>
      </w:tr>
      <w:tr w:rsidR="00532AF0" w:rsidRPr="006C1BDE" w14:paraId="7EAD217A" w14:textId="77777777" w:rsidTr="005E57DF">
        <w:trPr>
          <w:trHeight w:val="701"/>
        </w:trPr>
        <w:tc>
          <w:tcPr>
            <w:tcW w:w="9760" w:type="dxa"/>
          </w:tcPr>
          <w:p w14:paraId="1CE7AB8E" w14:textId="77777777" w:rsidR="00532AF0" w:rsidRPr="006C1BDE" w:rsidRDefault="00532AF0" w:rsidP="007B0F7B">
            <w:pPr>
              <w:keepNext/>
              <w:spacing w:after="0" w:line="240" w:lineRule="auto"/>
              <w:jc w:val="center"/>
              <w:outlineLvl w:val="2"/>
              <w:rPr>
                <w:rFonts w:ascii="Arial" w:eastAsia="Times New Roman" w:hAnsi="Arial" w:cs="Arial"/>
                <w:b/>
                <w:sz w:val="28"/>
                <w:szCs w:val="20"/>
                <w:lang w:eastAsia="en-GB"/>
              </w:rPr>
            </w:pPr>
          </w:p>
        </w:tc>
      </w:tr>
      <w:tr w:rsidR="00532AF0" w:rsidRPr="006C1BDE" w14:paraId="7F26C6AF" w14:textId="77777777" w:rsidTr="005E57DF">
        <w:trPr>
          <w:trHeight w:val="701"/>
        </w:trPr>
        <w:tc>
          <w:tcPr>
            <w:tcW w:w="9760" w:type="dxa"/>
          </w:tcPr>
          <w:p w14:paraId="52EA3CAE" w14:textId="77777777" w:rsidR="00532AF0" w:rsidRPr="006C1BDE" w:rsidRDefault="00532AF0" w:rsidP="007B0F7B">
            <w:pPr>
              <w:keepNext/>
              <w:spacing w:after="0" w:line="240" w:lineRule="auto"/>
              <w:jc w:val="center"/>
              <w:outlineLvl w:val="2"/>
              <w:rPr>
                <w:rFonts w:ascii="Arial" w:eastAsia="Times New Roman" w:hAnsi="Arial" w:cs="Arial"/>
                <w:b/>
                <w:sz w:val="40"/>
                <w:szCs w:val="20"/>
                <w:lang w:eastAsia="en-GB"/>
              </w:rPr>
            </w:pPr>
            <w:r w:rsidRPr="006C1BDE">
              <w:rPr>
                <w:rFonts w:ascii="Arial" w:eastAsia="Times New Roman" w:hAnsi="Arial" w:cs="Arial"/>
                <w:b/>
                <w:sz w:val="40"/>
                <w:szCs w:val="20"/>
                <w:lang w:eastAsia="en-GB"/>
              </w:rPr>
              <w:t>Network Management</w:t>
            </w:r>
          </w:p>
        </w:tc>
      </w:tr>
      <w:tr w:rsidR="00532AF0" w:rsidRPr="006C1BDE" w14:paraId="799CB92E" w14:textId="77777777" w:rsidTr="005E57DF">
        <w:trPr>
          <w:trHeight w:val="405"/>
        </w:trPr>
        <w:tc>
          <w:tcPr>
            <w:tcW w:w="9760" w:type="dxa"/>
          </w:tcPr>
          <w:p w14:paraId="0DA121DC" w14:textId="77777777" w:rsidR="00532AF0" w:rsidRPr="006C1BDE" w:rsidRDefault="00532AF0" w:rsidP="00C13BB9">
            <w:pPr>
              <w:tabs>
                <w:tab w:val="center" w:pos="4513"/>
              </w:tabs>
              <w:suppressAutoHyphens/>
              <w:spacing w:after="0" w:line="240" w:lineRule="auto"/>
              <w:rPr>
                <w:rFonts w:ascii="Arial" w:eastAsia="Times New Roman" w:hAnsi="Arial" w:cs="Arial"/>
                <w:spacing w:val="-3"/>
                <w:sz w:val="24"/>
                <w:szCs w:val="20"/>
                <w:lang w:eastAsia="en-GB"/>
              </w:rPr>
            </w:pPr>
          </w:p>
        </w:tc>
      </w:tr>
      <w:tr w:rsidR="00532AF0" w:rsidRPr="006C1BDE" w14:paraId="19DEBA9F" w14:textId="77777777" w:rsidTr="005E57DF">
        <w:trPr>
          <w:trHeight w:val="405"/>
        </w:trPr>
        <w:tc>
          <w:tcPr>
            <w:tcW w:w="9760" w:type="dxa"/>
          </w:tcPr>
          <w:p w14:paraId="0C7905C3" w14:textId="77777777" w:rsidR="00532AF0" w:rsidRPr="006C1BDE" w:rsidRDefault="00532AF0" w:rsidP="007B0F7B">
            <w:pPr>
              <w:tabs>
                <w:tab w:val="left" w:pos="-720"/>
              </w:tabs>
              <w:suppressAutoHyphens/>
              <w:spacing w:after="0" w:line="240" w:lineRule="auto"/>
              <w:jc w:val="center"/>
              <w:rPr>
                <w:rFonts w:ascii="Arial" w:eastAsia="Times New Roman" w:hAnsi="Arial" w:cs="Arial"/>
                <w:spacing w:val="-3"/>
                <w:sz w:val="24"/>
                <w:szCs w:val="20"/>
                <w:lang w:eastAsia="en-GB"/>
              </w:rPr>
            </w:pPr>
          </w:p>
        </w:tc>
      </w:tr>
      <w:tr w:rsidR="00532AF0" w:rsidRPr="006C1BDE" w14:paraId="6A041A68" w14:textId="77777777" w:rsidTr="005E57DF">
        <w:trPr>
          <w:trHeight w:val="428"/>
        </w:trPr>
        <w:tc>
          <w:tcPr>
            <w:tcW w:w="9760" w:type="dxa"/>
          </w:tcPr>
          <w:p w14:paraId="10AA22C2" w14:textId="203A1E3B" w:rsidR="00532AF0" w:rsidRPr="0079733C" w:rsidRDefault="0079733C" w:rsidP="007B0F7B">
            <w:pPr>
              <w:tabs>
                <w:tab w:val="left" w:pos="-720"/>
              </w:tabs>
              <w:suppressAutoHyphens/>
              <w:spacing w:after="0" w:line="240" w:lineRule="auto"/>
              <w:jc w:val="center"/>
              <w:rPr>
                <w:rFonts w:ascii="Arial" w:eastAsia="Times New Roman" w:hAnsi="Arial" w:cs="Arial"/>
                <w:b/>
                <w:spacing w:val="-3"/>
                <w:sz w:val="24"/>
                <w:szCs w:val="20"/>
                <w:lang w:eastAsia="en-GB"/>
              </w:rPr>
            </w:pPr>
            <w:r w:rsidRPr="0079733C">
              <w:rPr>
                <w:rFonts w:ascii="Arial" w:eastAsia="Times New Roman" w:hAnsi="Arial" w:cs="Arial"/>
                <w:b/>
                <w:spacing w:val="-3"/>
                <w:sz w:val="24"/>
                <w:szCs w:val="20"/>
                <w:lang w:eastAsia="en-GB"/>
              </w:rPr>
              <w:t>SECTION 169 HIGHWAYS ACT 1980</w:t>
            </w:r>
          </w:p>
        </w:tc>
      </w:tr>
      <w:tr w:rsidR="00532AF0" w:rsidRPr="006C1BDE" w14:paraId="595A2B8B" w14:textId="77777777" w:rsidTr="005E57DF">
        <w:trPr>
          <w:trHeight w:val="405"/>
        </w:trPr>
        <w:tc>
          <w:tcPr>
            <w:tcW w:w="9760" w:type="dxa"/>
          </w:tcPr>
          <w:p w14:paraId="3A75EEE2" w14:textId="77777777" w:rsidR="00532AF0" w:rsidRPr="006C1BDE" w:rsidRDefault="00532AF0" w:rsidP="00C13BB9">
            <w:pPr>
              <w:tabs>
                <w:tab w:val="left" w:pos="-720"/>
              </w:tabs>
              <w:suppressAutoHyphens/>
              <w:spacing w:after="0" w:line="240" w:lineRule="auto"/>
              <w:rPr>
                <w:rFonts w:ascii="Arial" w:eastAsia="Times New Roman" w:hAnsi="Arial" w:cs="Arial"/>
                <w:spacing w:val="-3"/>
                <w:sz w:val="24"/>
                <w:szCs w:val="20"/>
                <w:lang w:eastAsia="en-GB"/>
              </w:rPr>
            </w:pPr>
          </w:p>
        </w:tc>
      </w:tr>
      <w:tr w:rsidR="00532AF0" w:rsidRPr="006C1BDE" w14:paraId="48ED62E5" w14:textId="77777777" w:rsidTr="005E57DF">
        <w:trPr>
          <w:trHeight w:val="428"/>
        </w:trPr>
        <w:tc>
          <w:tcPr>
            <w:tcW w:w="9760" w:type="dxa"/>
          </w:tcPr>
          <w:p w14:paraId="73454C5C" w14:textId="77777777" w:rsidR="00532AF0" w:rsidRPr="006C1BDE" w:rsidRDefault="007B2609" w:rsidP="00EE0D9F">
            <w:pPr>
              <w:tabs>
                <w:tab w:val="center" w:pos="4513"/>
              </w:tabs>
              <w:suppressAutoHyphens/>
              <w:spacing w:after="0" w:line="240" w:lineRule="auto"/>
              <w:jc w:val="center"/>
              <w:rPr>
                <w:rFonts w:ascii="Arial" w:eastAsia="Times New Roman" w:hAnsi="Arial" w:cs="Arial"/>
                <w:b/>
                <w:spacing w:val="-3"/>
                <w:sz w:val="26"/>
                <w:szCs w:val="26"/>
                <w:lang w:eastAsia="en-GB"/>
              </w:rPr>
            </w:pPr>
            <w:r w:rsidRPr="006C1BDE">
              <w:rPr>
                <w:rFonts w:ascii="Arial" w:eastAsia="Times New Roman" w:hAnsi="Arial" w:cs="Arial"/>
                <w:b/>
                <w:spacing w:val="-3"/>
                <w:sz w:val="26"/>
                <w:szCs w:val="26"/>
                <w:lang w:eastAsia="en-GB"/>
              </w:rPr>
              <w:t>Guide to</w:t>
            </w:r>
            <w:r w:rsidR="00532AF0" w:rsidRPr="006C1BDE">
              <w:rPr>
                <w:rFonts w:ascii="Arial" w:eastAsia="Times New Roman" w:hAnsi="Arial" w:cs="Arial"/>
                <w:b/>
                <w:spacing w:val="-3"/>
                <w:sz w:val="26"/>
                <w:szCs w:val="26"/>
                <w:lang w:eastAsia="en-GB"/>
              </w:rPr>
              <w:t xml:space="preserve"> Scaffolding on the Highway</w:t>
            </w:r>
          </w:p>
          <w:p w14:paraId="448F4F98" w14:textId="7BC548FA" w:rsidR="00EE0D9F" w:rsidRPr="006C1BDE" w:rsidRDefault="00EE0D9F" w:rsidP="006D250F">
            <w:pPr>
              <w:tabs>
                <w:tab w:val="center" w:pos="4513"/>
              </w:tabs>
              <w:suppressAutoHyphens/>
              <w:spacing w:after="0" w:line="240" w:lineRule="auto"/>
              <w:jc w:val="center"/>
              <w:rPr>
                <w:rFonts w:ascii="Arial" w:eastAsia="Times New Roman" w:hAnsi="Arial" w:cs="Arial"/>
                <w:i/>
                <w:spacing w:val="-3"/>
                <w:sz w:val="26"/>
                <w:szCs w:val="26"/>
                <w:lang w:eastAsia="en-GB"/>
              </w:rPr>
            </w:pPr>
            <w:r w:rsidRPr="006C1BDE">
              <w:rPr>
                <w:rFonts w:ascii="Arial" w:eastAsia="Times New Roman" w:hAnsi="Arial" w:cs="Arial"/>
                <w:i/>
                <w:spacing w:val="-3"/>
                <w:sz w:val="26"/>
                <w:szCs w:val="26"/>
                <w:lang w:eastAsia="en-GB"/>
              </w:rPr>
              <w:t xml:space="preserve">(including schedule of </w:t>
            </w:r>
            <w:r w:rsidR="006D250F">
              <w:rPr>
                <w:rFonts w:ascii="Arial" w:eastAsia="Times New Roman" w:hAnsi="Arial" w:cs="Arial"/>
                <w:i/>
                <w:spacing w:val="-3"/>
                <w:sz w:val="26"/>
                <w:szCs w:val="26"/>
                <w:lang w:eastAsia="en-GB"/>
              </w:rPr>
              <w:t>S</w:t>
            </w:r>
            <w:r w:rsidR="006D250F" w:rsidRPr="006C1BDE">
              <w:rPr>
                <w:rFonts w:ascii="Arial" w:eastAsia="Times New Roman" w:hAnsi="Arial" w:cs="Arial"/>
                <w:i/>
                <w:spacing w:val="-3"/>
                <w:sz w:val="26"/>
                <w:szCs w:val="26"/>
                <w:lang w:eastAsia="en-GB"/>
              </w:rPr>
              <w:t>tandard</w:t>
            </w:r>
            <w:r w:rsidRPr="006C1BDE">
              <w:rPr>
                <w:rFonts w:ascii="Arial" w:eastAsia="Times New Roman" w:hAnsi="Arial" w:cs="Arial"/>
                <w:i/>
                <w:spacing w:val="-3"/>
                <w:sz w:val="26"/>
                <w:szCs w:val="26"/>
                <w:lang w:eastAsia="en-GB"/>
              </w:rPr>
              <w:t>/</w:t>
            </w:r>
            <w:r w:rsidR="006D250F">
              <w:rPr>
                <w:rFonts w:ascii="Arial" w:eastAsia="Times New Roman" w:hAnsi="Arial" w:cs="Arial"/>
                <w:i/>
                <w:spacing w:val="-3"/>
                <w:sz w:val="26"/>
                <w:szCs w:val="26"/>
                <w:lang w:eastAsia="en-GB"/>
              </w:rPr>
              <w:t>M</w:t>
            </w:r>
            <w:r w:rsidRPr="006C1BDE">
              <w:rPr>
                <w:rFonts w:ascii="Arial" w:eastAsia="Times New Roman" w:hAnsi="Arial" w:cs="Arial"/>
                <w:i/>
                <w:spacing w:val="-3"/>
                <w:sz w:val="26"/>
                <w:szCs w:val="26"/>
                <w:lang w:eastAsia="en-GB"/>
              </w:rPr>
              <w:t xml:space="preserve">inimum </w:t>
            </w:r>
            <w:r w:rsidR="006D250F">
              <w:rPr>
                <w:rFonts w:ascii="Arial" w:eastAsia="Times New Roman" w:hAnsi="Arial" w:cs="Arial"/>
                <w:i/>
                <w:spacing w:val="-3"/>
                <w:sz w:val="26"/>
                <w:szCs w:val="26"/>
                <w:lang w:eastAsia="en-GB"/>
              </w:rPr>
              <w:t>C</w:t>
            </w:r>
            <w:r w:rsidR="006D250F" w:rsidRPr="006C1BDE">
              <w:rPr>
                <w:rFonts w:ascii="Arial" w:eastAsia="Times New Roman" w:hAnsi="Arial" w:cs="Arial"/>
                <w:i/>
                <w:spacing w:val="-3"/>
                <w:sz w:val="26"/>
                <w:szCs w:val="26"/>
                <w:lang w:eastAsia="en-GB"/>
              </w:rPr>
              <w:t>onditions</w:t>
            </w:r>
            <w:r w:rsidRPr="006C1BDE">
              <w:rPr>
                <w:rFonts w:ascii="Arial" w:eastAsia="Times New Roman" w:hAnsi="Arial" w:cs="Arial"/>
                <w:i/>
                <w:spacing w:val="-3"/>
                <w:sz w:val="26"/>
                <w:szCs w:val="26"/>
                <w:lang w:eastAsia="en-GB"/>
              </w:rPr>
              <w:t>)</w:t>
            </w:r>
          </w:p>
        </w:tc>
      </w:tr>
      <w:tr w:rsidR="00532AF0" w:rsidRPr="006C1BDE" w14:paraId="1BE18601" w14:textId="77777777" w:rsidTr="005E57DF">
        <w:trPr>
          <w:trHeight w:val="405"/>
        </w:trPr>
        <w:tc>
          <w:tcPr>
            <w:tcW w:w="9760" w:type="dxa"/>
          </w:tcPr>
          <w:p w14:paraId="55F7BB83" w14:textId="77777777" w:rsidR="00532AF0" w:rsidRPr="006C1BDE" w:rsidRDefault="00532AF0" w:rsidP="007B0F7B">
            <w:pPr>
              <w:tabs>
                <w:tab w:val="center" w:pos="4513"/>
              </w:tabs>
              <w:suppressAutoHyphens/>
              <w:spacing w:after="0" w:line="240" w:lineRule="auto"/>
              <w:jc w:val="center"/>
              <w:rPr>
                <w:rFonts w:ascii="Arial" w:eastAsia="Times New Roman" w:hAnsi="Arial" w:cs="Arial"/>
                <w:b/>
                <w:spacing w:val="-3"/>
                <w:sz w:val="26"/>
                <w:szCs w:val="26"/>
                <w:lang w:eastAsia="en-GB"/>
              </w:rPr>
            </w:pPr>
          </w:p>
        </w:tc>
      </w:tr>
      <w:tr w:rsidR="00532AF0" w:rsidRPr="006C1BDE" w14:paraId="0EF8726A" w14:textId="77777777" w:rsidTr="005E57DF">
        <w:trPr>
          <w:trHeight w:val="2494"/>
        </w:trPr>
        <w:tc>
          <w:tcPr>
            <w:tcW w:w="9760" w:type="dxa"/>
          </w:tcPr>
          <w:p w14:paraId="35DEA00B" w14:textId="77777777" w:rsidR="00532AF0" w:rsidRPr="006C1BDE" w:rsidRDefault="007B0F7B" w:rsidP="007B0F7B">
            <w:pPr>
              <w:tabs>
                <w:tab w:val="left" w:pos="-720"/>
              </w:tabs>
              <w:suppressAutoHyphens/>
              <w:spacing w:after="0" w:line="240" w:lineRule="auto"/>
              <w:jc w:val="center"/>
              <w:rPr>
                <w:rFonts w:ascii="Arial" w:eastAsia="Times New Roman" w:hAnsi="Arial" w:cs="Arial"/>
                <w:b/>
                <w:spacing w:val="-3"/>
                <w:sz w:val="26"/>
                <w:szCs w:val="26"/>
                <w:lang w:eastAsia="en-GB"/>
              </w:rPr>
            </w:pPr>
            <w:r w:rsidRPr="006C1BDE">
              <w:rPr>
                <w:rFonts w:ascii="Arial" w:eastAsia="Times New Roman" w:hAnsi="Arial" w:cs="Arial"/>
                <w:b/>
                <w:spacing w:val="-3"/>
                <w:sz w:val="26"/>
                <w:szCs w:val="26"/>
                <w:lang w:eastAsia="en-GB"/>
              </w:rPr>
              <w:t>&amp;</w:t>
            </w:r>
          </w:p>
          <w:p w14:paraId="38AE8B01" w14:textId="77777777" w:rsidR="00532AF0" w:rsidRPr="006C1BDE" w:rsidRDefault="00532AF0" w:rsidP="007B0F7B">
            <w:pPr>
              <w:tabs>
                <w:tab w:val="left" w:pos="-720"/>
              </w:tabs>
              <w:suppressAutoHyphens/>
              <w:spacing w:after="0" w:line="240" w:lineRule="auto"/>
              <w:rPr>
                <w:rFonts w:ascii="Arial" w:eastAsia="Times New Roman" w:hAnsi="Arial" w:cs="Arial"/>
                <w:b/>
                <w:spacing w:val="-3"/>
                <w:sz w:val="26"/>
                <w:szCs w:val="26"/>
                <w:lang w:eastAsia="en-GB"/>
              </w:rPr>
            </w:pPr>
          </w:p>
          <w:p w14:paraId="1B178A5F" w14:textId="77777777" w:rsidR="00532AF0" w:rsidRDefault="007B0F7B" w:rsidP="00C13BB9">
            <w:pPr>
              <w:tabs>
                <w:tab w:val="left" w:pos="-720"/>
              </w:tabs>
              <w:suppressAutoHyphens/>
              <w:spacing w:after="0" w:line="240" w:lineRule="auto"/>
              <w:jc w:val="center"/>
              <w:rPr>
                <w:rFonts w:ascii="Arial" w:eastAsia="Times New Roman" w:hAnsi="Arial" w:cs="Arial"/>
                <w:b/>
                <w:spacing w:val="-3"/>
                <w:sz w:val="26"/>
                <w:szCs w:val="26"/>
                <w:lang w:eastAsia="en-GB"/>
              </w:rPr>
            </w:pPr>
            <w:r w:rsidRPr="006C1BDE">
              <w:rPr>
                <w:rFonts w:ascii="Arial" w:eastAsia="Times New Roman" w:hAnsi="Arial" w:cs="Arial"/>
                <w:b/>
                <w:spacing w:val="-3"/>
                <w:sz w:val="26"/>
                <w:szCs w:val="26"/>
                <w:lang w:eastAsia="en-GB"/>
              </w:rPr>
              <w:t>Application to Place Scaffolding on the Highway</w:t>
            </w:r>
          </w:p>
          <w:p w14:paraId="2315679E" w14:textId="77777777" w:rsidR="00B355F5" w:rsidRDefault="00B355F5" w:rsidP="00C13BB9">
            <w:pPr>
              <w:tabs>
                <w:tab w:val="left" w:pos="-720"/>
              </w:tabs>
              <w:suppressAutoHyphens/>
              <w:spacing w:after="0" w:line="240" w:lineRule="auto"/>
              <w:jc w:val="center"/>
              <w:rPr>
                <w:rFonts w:ascii="Arial" w:eastAsia="Times New Roman" w:hAnsi="Arial" w:cs="Arial"/>
                <w:b/>
                <w:spacing w:val="-3"/>
                <w:sz w:val="26"/>
                <w:szCs w:val="26"/>
                <w:lang w:eastAsia="en-GB"/>
              </w:rPr>
            </w:pPr>
          </w:p>
          <w:p w14:paraId="0734D804" w14:textId="77777777" w:rsidR="009B34BD" w:rsidRDefault="009B34BD" w:rsidP="00C13BB9">
            <w:pPr>
              <w:tabs>
                <w:tab w:val="left" w:pos="-720"/>
              </w:tabs>
              <w:suppressAutoHyphens/>
              <w:spacing w:after="0" w:line="240" w:lineRule="auto"/>
              <w:jc w:val="center"/>
              <w:rPr>
                <w:rFonts w:ascii="Arial" w:eastAsia="Times New Roman" w:hAnsi="Arial" w:cs="Arial"/>
                <w:b/>
                <w:spacing w:val="-3"/>
                <w:sz w:val="26"/>
                <w:szCs w:val="26"/>
                <w:lang w:eastAsia="en-GB"/>
              </w:rPr>
            </w:pPr>
          </w:p>
          <w:p w14:paraId="114FCD19" w14:textId="77777777" w:rsidR="009B34BD" w:rsidRDefault="009B34BD" w:rsidP="00C13BB9">
            <w:pPr>
              <w:tabs>
                <w:tab w:val="left" w:pos="-720"/>
              </w:tabs>
              <w:suppressAutoHyphens/>
              <w:spacing w:after="0" w:line="240" w:lineRule="auto"/>
              <w:jc w:val="center"/>
              <w:rPr>
                <w:rFonts w:ascii="Arial" w:eastAsia="Times New Roman" w:hAnsi="Arial" w:cs="Arial"/>
                <w:b/>
                <w:spacing w:val="-3"/>
                <w:sz w:val="26"/>
                <w:szCs w:val="26"/>
                <w:lang w:eastAsia="en-GB"/>
              </w:rPr>
            </w:pPr>
          </w:p>
          <w:p w14:paraId="3D7C0209" w14:textId="77777777" w:rsidR="009B34BD" w:rsidRDefault="009B34BD" w:rsidP="00C13BB9">
            <w:pPr>
              <w:tabs>
                <w:tab w:val="left" w:pos="-720"/>
              </w:tabs>
              <w:suppressAutoHyphens/>
              <w:spacing w:after="0" w:line="240" w:lineRule="auto"/>
              <w:jc w:val="center"/>
              <w:rPr>
                <w:rFonts w:ascii="Arial" w:eastAsia="Times New Roman" w:hAnsi="Arial" w:cs="Arial"/>
                <w:b/>
                <w:spacing w:val="-3"/>
                <w:sz w:val="26"/>
                <w:szCs w:val="26"/>
                <w:lang w:eastAsia="en-GB"/>
              </w:rPr>
            </w:pPr>
          </w:p>
          <w:p w14:paraId="5966F7D2" w14:textId="77777777" w:rsidR="009B34BD" w:rsidRDefault="009B34BD" w:rsidP="00C13BB9">
            <w:pPr>
              <w:tabs>
                <w:tab w:val="left" w:pos="-720"/>
              </w:tabs>
              <w:suppressAutoHyphens/>
              <w:spacing w:after="0" w:line="240" w:lineRule="auto"/>
              <w:jc w:val="center"/>
              <w:rPr>
                <w:rFonts w:ascii="Arial" w:eastAsia="Times New Roman" w:hAnsi="Arial" w:cs="Arial"/>
                <w:b/>
                <w:spacing w:val="-3"/>
                <w:sz w:val="26"/>
                <w:szCs w:val="26"/>
                <w:lang w:eastAsia="en-GB"/>
              </w:rPr>
            </w:pPr>
          </w:p>
          <w:p w14:paraId="5E3E2A59" w14:textId="77777777" w:rsidR="009B34BD" w:rsidRDefault="009B34BD" w:rsidP="00C13BB9">
            <w:pPr>
              <w:tabs>
                <w:tab w:val="left" w:pos="-720"/>
              </w:tabs>
              <w:suppressAutoHyphens/>
              <w:spacing w:after="0" w:line="240" w:lineRule="auto"/>
              <w:jc w:val="center"/>
              <w:rPr>
                <w:rFonts w:ascii="Arial" w:eastAsia="Times New Roman" w:hAnsi="Arial" w:cs="Arial"/>
                <w:b/>
                <w:spacing w:val="-3"/>
                <w:sz w:val="26"/>
                <w:szCs w:val="26"/>
                <w:lang w:eastAsia="en-GB"/>
              </w:rPr>
            </w:pPr>
          </w:p>
          <w:p w14:paraId="71240C4A" w14:textId="77777777" w:rsidR="009B34BD" w:rsidRPr="006C1BDE" w:rsidRDefault="009B34BD" w:rsidP="00C13BB9">
            <w:pPr>
              <w:tabs>
                <w:tab w:val="left" w:pos="-720"/>
              </w:tabs>
              <w:suppressAutoHyphens/>
              <w:spacing w:after="0" w:line="240" w:lineRule="auto"/>
              <w:jc w:val="center"/>
              <w:rPr>
                <w:rFonts w:ascii="Arial" w:eastAsia="Times New Roman" w:hAnsi="Arial" w:cs="Arial"/>
                <w:b/>
                <w:spacing w:val="-3"/>
                <w:sz w:val="26"/>
                <w:szCs w:val="26"/>
                <w:lang w:eastAsia="en-GB"/>
              </w:rPr>
            </w:pPr>
          </w:p>
        </w:tc>
      </w:tr>
      <w:tr w:rsidR="00532AF0" w:rsidRPr="006C1BDE" w14:paraId="6ED42DDF" w14:textId="77777777" w:rsidTr="005E57DF">
        <w:trPr>
          <w:trHeight w:val="428"/>
        </w:trPr>
        <w:tc>
          <w:tcPr>
            <w:tcW w:w="9760" w:type="dxa"/>
          </w:tcPr>
          <w:p w14:paraId="533E912D" w14:textId="77777777" w:rsidR="00235911" w:rsidRDefault="00235911" w:rsidP="00235911">
            <w:pPr>
              <w:tabs>
                <w:tab w:val="left" w:pos="-720"/>
              </w:tabs>
              <w:suppressAutoHyphens/>
              <w:spacing w:after="0" w:line="240" w:lineRule="auto"/>
              <w:jc w:val="right"/>
              <w:rPr>
                <w:rFonts w:ascii="Arial" w:eastAsia="Times New Roman" w:hAnsi="Arial" w:cs="Arial"/>
                <w:spacing w:val="-3"/>
                <w:sz w:val="24"/>
                <w:szCs w:val="20"/>
                <w:lang w:eastAsia="en-GB"/>
              </w:rPr>
            </w:pPr>
          </w:p>
          <w:p w14:paraId="22543F32" w14:textId="77777777" w:rsidR="00235911" w:rsidRDefault="00235911" w:rsidP="00235911">
            <w:pPr>
              <w:tabs>
                <w:tab w:val="left" w:pos="-720"/>
              </w:tabs>
              <w:suppressAutoHyphens/>
              <w:spacing w:after="0" w:line="240" w:lineRule="auto"/>
              <w:jc w:val="right"/>
              <w:rPr>
                <w:rFonts w:ascii="Arial" w:eastAsia="Times New Roman" w:hAnsi="Arial" w:cs="Arial"/>
                <w:spacing w:val="-3"/>
                <w:sz w:val="24"/>
                <w:szCs w:val="20"/>
                <w:lang w:eastAsia="en-GB"/>
              </w:rPr>
            </w:pPr>
          </w:p>
          <w:p w14:paraId="1D163E5A" w14:textId="77777777" w:rsidR="00235911" w:rsidRDefault="00235911" w:rsidP="00235911">
            <w:pPr>
              <w:tabs>
                <w:tab w:val="left" w:pos="-720"/>
              </w:tabs>
              <w:suppressAutoHyphens/>
              <w:spacing w:after="0" w:line="240" w:lineRule="auto"/>
              <w:rPr>
                <w:rFonts w:ascii="Arial" w:eastAsia="Times New Roman" w:hAnsi="Arial" w:cs="Arial"/>
                <w:spacing w:val="-3"/>
                <w:sz w:val="24"/>
                <w:szCs w:val="20"/>
                <w:lang w:eastAsia="en-GB"/>
              </w:rPr>
            </w:pPr>
          </w:p>
          <w:p w14:paraId="6C4A05FA" w14:textId="17799D09" w:rsidR="00235911" w:rsidRPr="006C1BDE" w:rsidRDefault="000922A4" w:rsidP="003E61F6">
            <w:pPr>
              <w:tabs>
                <w:tab w:val="left" w:pos="-720"/>
              </w:tabs>
              <w:suppressAutoHyphens/>
              <w:spacing w:after="0" w:line="240" w:lineRule="auto"/>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April 202</w:t>
            </w:r>
            <w:r w:rsidR="003745C8">
              <w:rPr>
                <w:rFonts w:ascii="Arial" w:eastAsia="Times New Roman" w:hAnsi="Arial" w:cs="Arial"/>
                <w:spacing w:val="-3"/>
                <w:sz w:val="24"/>
                <w:szCs w:val="20"/>
                <w:lang w:eastAsia="en-GB"/>
              </w:rPr>
              <w:t>6</w:t>
            </w:r>
            <w:r w:rsidR="006A28BF">
              <w:rPr>
                <w:rFonts w:ascii="Arial" w:eastAsia="Times New Roman" w:hAnsi="Arial" w:cs="Arial"/>
                <w:spacing w:val="-3"/>
                <w:sz w:val="24"/>
                <w:szCs w:val="20"/>
                <w:lang w:eastAsia="en-GB"/>
              </w:rPr>
              <w:t xml:space="preserve"> </w:t>
            </w:r>
          </w:p>
        </w:tc>
      </w:tr>
    </w:tbl>
    <w:p w14:paraId="18FFA97A" w14:textId="7962B4BF" w:rsidR="009B34BD" w:rsidRDefault="009B34BD">
      <w:pPr>
        <w:rPr>
          <w:rFonts w:ascii="Arial" w:hAnsi="Arial" w:cs="Arial"/>
          <w:b/>
          <w:bCs/>
          <w:color w:val="000000"/>
        </w:rPr>
      </w:pPr>
    </w:p>
    <w:p w14:paraId="1D2095EA" w14:textId="77777777" w:rsidR="006A28C9" w:rsidRDefault="006A28C9" w:rsidP="00560412">
      <w:pPr>
        <w:autoSpaceDE w:val="0"/>
        <w:autoSpaceDN w:val="0"/>
        <w:adjustRightInd w:val="0"/>
        <w:spacing w:after="0" w:line="240" w:lineRule="auto"/>
        <w:jc w:val="center"/>
        <w:rPr>
          <w:rFonts w:ascii="Arial" w:hAnsi="Arial" w:cs="Arial"/>
          <w:b/>
          <w:bCs/>
          <w:color w:val="000000"/>
        </w:rPr>
      </w:pPr>
    </w:p>
    <w:p w14:paraId="0623E351" w14:textId="77777777" w:rsidR="006A28C9" w:rsidRDefault="006A28C9" w:rsidP="00560412">
      <w:pPr>
        <w:autoSpaceDE w:val="0"/>
        <w:autoSpaceDN w:val="0"/>
        <w:adjustRightInd w:val="0"/>
        <w:spacing w:after="0" w:line="240" w:lineRule="auto"/>
        <w:jc w:val="center"/>
        <w:rPr>
          <w:rFonts w:ascii="Arial" w:hAnsi="Arial" w:cs="Arial"/>
          <w:b/>
          <w:bCs/>
          <w:color w:val="000000"/>
        </w:rPr>
      </w:pPr>
    </w:p>
    <w:p w14:paraId="29D43B79" w14:textId="77777777" w:rsidR="006A28C9" w:rsidRDefault="006A28C9" w:rsidP="00560412">
      <w:pPr>
        <w:autoSpaceDE w:val="0"/>
        <w:autoSpaceDN w:val="0"/>
        <w:adjustRightInd w:val="0"/>
        <w:spacing w:after="0" w:line="240" w:lineRule="auto"/>
        <w:jc w:val="center"/>
        <w:rPr>
          <w:rFonts w:ascii="Arial" w:hAnsi="Arial" w:cs="Arial"/>
          <w:b/>
          <w:bCs/>
          <w:color w:val="000000"/>
        </w:rPr>
      </w:pPr>
    </w:p>
    <w:p w14:paraId="4DFA4867" w14:textId="77777777" w:rsidR="006A28C9" w:rsidRDefault="006A28C9" w:rsidP="00560412">
      <w:pPr>
        <w:autoSpaceDE w:val="0"/>
        <w:autoSpaceDN w:val="0"/>
        <w:adjustRightInd w:val="0"/>
        <w:spacing w:after="0" w:line="240" w:lineRule="auto"/>
        <w:jc w:val="center"/>
        <w:rPr>
          <w:rFonts w:ascii="Arial" w:hAnsi="Arial" w:cs="Arial"/>
          <w:b/>
          <w:bCs/>
          <w:color w:val="000000"/>
        </w:rPr>
      </w:pPr>
    </w:p>
    <w:p w14:paraId="15B88125" w14:textId="77777777" w:rsidR="006A28C9" w:rsidRDefault="006A28C9" w:rsidP="00560412">
      <w:pPr>
        <w:autoSpaceDE w:val="0"/>
        <w:autoSpaceDN w:val="0"/>
        <w:adjustRightInd w:val="0"/>
        <w:spacing w:after="0" w:line="240" w:lineRule="auto"/>
        <w:jc w:val="center"/>
        <w:rPr>
          <w:rFonts w:ascii="Arial" w:hAnsi="Arial" w:cs="Arial"/>
          <w:b/>
          <w:bCs/>
          <w:color w:val="000000"/>
        </w:rPr>
      </w:pPr>
    </w:p>
    <w:p w14:paraId="623F273B" w14:textId="77777777" w:rsidR="006A28C9" w:rsidRDefault="006A28C9" w:rsidP="00560412">
      <w:pPr>
        <w:autoSpaceDE w:val="0"/>
        <w:autoSpaceDN w:val="0"/>
        <w:adjustRightInd w:val="0"/>
        <w:spacing w:after="0" w:line="240" w:lineRule="auto"/>
        <w:jc w:val="center"/>
        <w:rPr>
          <w:rFonts w:ascii="Arial" w:hAnsi="Arial" w:cs="Arial"/>
          <w:b/>
          <w:bCs/>
          <w:color w:val="000000"/>
        </w:rPr>
      </w:pPr>
    </w:p>
    <w:p w14:paraId="2BD0E484" w14:textId="77777777" w:rsidR="006A28C9" w:rsidRDefault="006A28C9" w:rsidP="00560412">
      <w:pPr>
        <w:autoSpaceDE w:val="0"/>
        <w:autoSpaceDN w:val="0"/>
        <w:adjustRightInd w:val="0"/>
        <w:spacing w:after="0" w:line="240" w:lineRule="auto"/>
        <w:jc w:val="center"/>
        <w:rPr>
          <w:rFonts w:ascii="Arial" w:hAnsi="Arial" w:cs="Arial"/>
          <w:b/>
          <w:bCs/>
          <w:color w:val="000000"/>
        </w:rPr>
      </w:pPr>
    </w:p>
    <w:p w14:paraId="07DB6CE1" w14:textId="77777777" w:rsidR="006A28C9" w:rsidRDefault="006A28C9" w:rsidP="00560412">
      <w:pPr>
        <w:autoSpaceDE w:val="0"/>
        <w:autoSpaceDN w:val="0"/>
        <w:adjustRightInd w:val="0"/>
        <w:spacing w:after="0" w:line="240" w:lineRule="auto"/>
        <w:jc w:val="center"/>
        <w:rPr>
          <w:rFonts w:ascii="Arial" w:hAnsi="Arial" w:cs="Arial"/>
          <w:b/>
          <w:bCs/>
          <w:color w:val="000000"/>
        </w:rPr>
      </w:pPr>
    </w:p>
    <w:p w14:paraId="07ECADD0" w14:textId="77777777" w:rsidR="006A28C9" w:rsidRDefault="006A28C9" w:rsidP="00560412">
      <w:pPr>
        <w:autoSpaceDE w:val="0"/>
        <w:autoSpaceDN w:val="0"/>
        <w:adjustRightInd w:val="0"/>
        <w:spacing w:after="0" w:line="240" w:lineRule="auto"/>
        <w:jc w:val="center"/>
        <w:rPr>
          <w:rFonts w:ascii="Arial" w:hAnsi="Arial" w:cs="Arial"/>
          <w:b/>
          <w:bCs/>
          <w:color w:val="000000"/>
        </w:rPr>
      </w:pPr>
    </w:p>
    <w:p w14:paraId="628B8B69" w14:textId="77777777" w:rsidR="00CD0F19" w:rsidRPr="00CD0F19" w:rsidRDefault="00CD0F19" w:rsidP="00CD0F19">
      <w:pPr>
        <w:spacing w:after="0" w:line="240" w:lineRule="auto"/>
        <w:jc w:val="right"/>
        <w:rPr>
          <w:rFonts w:ascii="Arial" w:hAnsi="Arial" w:cs="Arial"/>
          <w:b/>
          <w:sz w:val="24"/>
          <w:szCs w:val="24"/>
        </w:rPr>
      </w:pPr>
      <w:r w:rsidRPr="00CD0F19">
        <w:rPr>
          <w:rFonts w:ascii="Arial" w:hAnsi="Arial" w:cs="Arial"/>
          <w:b/>
          <w:bCs/>
          <w:sz w:val="24"/>
          <w:szCs w:val="24"/>
        </w:rPr>
        <w:t xml:space="preserve">Highways &amp; Transportation </w:t>
      </w:r>
    </w:p>
    <w:p w14:paraId="1E702D56" w14:textId="77777777" w:rsidR="00CD0F19" w:rsidRPr="00CD0F19" w:rsidRDefault="00CD0F19" w:rsidP="00CD0F19">
      <w:pPr>
        <w:spacing w:after="0" w:line="240" w:lineRule="auto"/>
        <w:jc w:val="right"/>
        <w:rPr>
          <w:rFonts w:ascii="Arial" w:hAnsi="Arial" w:cs="Arial"/>
          <w:sz w:val="24"/>
          <w:szCs w:val="24"/>
        </w:rPr>
      </w:pPr>
      <w:r w:rsidRPr="00CD0F19">
        <w:rPr>
          <w:rFonts w:ascii="Arial" w:hAnsi="Arial" w:cs="Arial"/>
          <w:sz w:val="24"/>
          <w:szCs w:val="24"/>
        </w:rPr>
        <w:t>Network Support Team</w:t>
      </w:r>
    </w:p>
    <w:p w14:paraId="50880F30" w14:textId="77777777" w:rsidR="00CD0F19" w:rsidRPr="00CD0F19" w:rsidRDefault="00CD0F19" w:rsidP="00CD0F19">
      <w:pPr>
        <w:spacing w:after="0" w:line="240" w:lineRule="auto"/>
        <w:jc w:val="right"/>
        <w:rPr>
          <w:rFonts w:ascii="Arial" w:hAnsi="Arial" w:cs="Arial"/>
          <w:sz w:val="24"/>
          <w:szCs w:val="24"/>
        </w:rPr>
      </w:pPr>
      <w:r w:rsidRPr="00CD0F19">
        <w:rPr>
          <w:rFonts w:ascii="Arial" w:hAnsi="Arial" w:cs="Arial"/>
          <w:sz w:val="24"/>
          <w:szCs w:val="24"/>
        </w:rPr>
        <w:t>Leeds City Council</w:t>
      </w:r>
    </w:p>
    <w:p w14:paraId="0EBB8134" w14:textId="77777777" w:rsidR="00CD0F19" w:rsidRPr="00CD0F19" w:rsidRDefault="00CD0F19" w:rsidP="00CD0F19">
      <w:pPr>
        <w:spacing w:after="0" w:line="240" w:lineRule="auto"/>
        <w:jc w:val="right"/>
        <w:rPr>
          <w:rFonts w:ascii="Arial" w:hAnsi="Arial" w:cs="Arial"/>
          <w:sz w:val="24"/>
          <w:szCs w:val="24"/>
        </w:rPr>
      </w:pPr>
      <w:r w:rsidRPr="00CD0F19">
        <w:rPr>
          <w:rFonts w:ascii="Arial" w:hAnsi="Arial" w:cs="Arial"/>
          <w:sz w:val="24"/>
          <w:szCs w:val="24"/>
        </w:rPr>
        <w:t>8</w:t>
      </w:r>
      <w:r w:rsidRPr="00CD0F19">
        <w:rPr>
          <w:rFonts w:ascii="Arial" w:hAnsi="Arial" w:cs="Arial"/>
          <w:sz w:val="24"/>
          <w:szCs w:val="24"/>
          <w:vertAlign w:val="superscript"/>
        </w:rPr>
        <w:t>th</w:t>
      </w:r>
      <w:r w:rsidRPr="00CD0F19">
        <w:rPr>
          <w:rFonts w:ascii="Arial" w:hAnsi="Arial" w:cs="Arial"/>
          <w:sz w:val="24"/>
          <w:szCs w:val="24"/>
        </w:rPr>
        <w:t xml:space="preserve"> Floor, Merrion House</w:t>
      </w:r>
    </w:p>
    <w:p w14:paraId="4A58566C" w14:textId="77777777" w:rsidR="00CD0F19" w:rsidRPr="00CD0F19" w:rsidRDefault="00CD0F19" w:rsidP="00CD0F19">
      <w:pPr>
        <w:spacing w:after="0" w:line="240" w:lineRule="auto"/>
        <w:jc w:val="right"/>
        <w:rPr>
          <w:rFonts w:ascii="Arial" w:hAnsi="Arial" w:cs="Arial"/>
          <w:sz w:val="24"/>
          <w:szCs w:val="24"/>
        </w:rPr>
      </w:pPr>
      <w:r w:rsidRPr="00CD0F19">
        <w:rPr>
          <w:rFonts w:ascii="Arial" w:hAnsi="Arial" w:cs="Arial"/>
          <w:sz w:val="24"/>
          <w:szCs w:val="24"/>
        </w:rPr>
        <w:t>110 Merrion Way</w:t>
      </w:r>
    </w:p>
    <w:p w14:paraId="39F83F5B" w14:textId="77777777" w:rsidR="00CD0F19" w:rsidRPr="00CD0F19" w:rsidRDefault="00CD0F19" w:rsidP="00CD0F19">
      <w:pPr>
        <w:spacing w:after="0" w:line="240" w:lineRule="auto"/>
        <w:jc w:val="right"/>
        <w:rPr>
          <w:rFonts w:ascii="Arial" w:hAnsi="Arial" w:cs="Arial"/>
          <w:sz w:val="24"/>
          <w:szCs w:val="24"/>
        </w:rPr>
      </w:pPr>
      <w:r w:rsidRPr="00CD0F19">
        <w:rPr>
          <w:rFonts w:ascii="Arial" w:hAnsi="Arial" w:cs="Arial"/>
          <w:sz w:val="24"/>
          <w:szCs w:val="24"/>
        </w:rPr>
        <w:t>Leeds</w:t>
      </w:r>
    </w:p>
    <w:p w14:paraId="03A362E6" w14:textId="77777777" w:rsidR="00CD0F19" w:rsidRPr="00CD0F19" w:rsidRDefault="00CD0F19" w:rsidP="00CD0F19">
      <w:pPr>
        <w:spacing w:after="0" w:line="240" w:lineRule="auto"/>
        <w:jc w:val="right"/>
        <w:rPr>
          <w:sz w:val="24"/>
          <w:szCs w:val="24"/>
        </w:rPr>
      </w:pPr>
      <w:r w:rsidRPr="00CD0F19">
        <w:rPr>
          <w:rFonts w:ascii="Arial" w:hAnsi="Arial" w:cs="Arial"/>
          <w:sz w:val="24"/>
          <w:szCs w:val="24"/>
        </w:rPr>
        <w:t>LS2 8BB</w:t>
      </w:r>
      <w:r w:rsidRPr="00CD0F19">
        <w:rPr>
          <w:sz w:val="24"/>
          <w:szCs w:val="24"/>
        </w:rPr>
        <w:t xml:space="preserve"> </w:t>
      </w:r>
    </w:p>
    <w:p w14:paraId="3E758FB8" w14:textId="77777777" w:rsidR="006A28C9" w:rsidRPr="00235911" w:rsidRDefault="006A28C9" w:rsidP="00CD0F19">
      <w:pPr>
        <w:tabs>
          <w:tab w:val="left" w:pos="-720"/>
        </w:tabs>
        <w:suppressAutoHyphens/>
        <w:spacing w:after="0" w:line="240" w:lineRule="auto"/>
        <w:ind w:left="2880"/>
        <w:rPr>
          <w:rFonts w:ascii="Arial" w:eastAsia="Times New Roman" w:hAnsi="Arial" w:cs="Arial"/>
          <w:spacing w:val="-3"/>
          <w:sz w:val="24"/>
          <w:szCs w:val="20"/>
          <w:lang w:eastAsia="en-GB"/>
        </w:rPr>
      </w:pPr>
    </w:p>
    <w:p w14:paraId="3F1767C7" w14:textId="77777777" w:rsidR="006A28C9" w:rsidRPr="00235911" w:rsidRDefault="006A28C9" w:rsidP="006A28C9">
      <w:pPr>
        <w:tabs>
          <w:tab w:val="left" w:pos="-720"/>
        </w:tabs>
        <w:suppressAutoHyphens/>
        <w:spacing w:after="0" w:line="240" w:lineRule="auto"/>
        <w:ind w:left="2880"/>
        <w:jc w:val="right"/>
        <w:rPr>
          <w:rFonts w:ascii="Arial" w:eastAsia="Times New Roman" w:hAnsi="Arial" w:cs="Arial"/>
          <w:spacing w:val="-3"/>
          <w:sz w:val="24"/>
          <w:szCs w:val="20"/>
          <w:lang w:eastAsia="en-GB"/>
        </w:rPr>
      </w:pPr>
      <w:r w:rsidRPr="00235911">
        <w:rPr>
          <w:rFonts w:ascii="Arial" w:eastAsia="Times New Roman" w:hAnsi="Arial" w:cs="Arial"/>
          <w:spacing w:val="-3"/>
          <w:sz w:val="24"/>
          <w:szCs w:val="20"/>
          <w:lang w:eastAsia="en-GB"/>
        </w:rPr>
        <w:t>Contact: Network Support Team</w:t>
      </w:r>
    </w:p>
    <w:p w14:paraId="7FF50046" w14:textId="77777777" w:rsidR="006A28C9" w:rsidRPr="00235911" w:rsidRDefault="006A28C9" w:rsidP="006A28C9">
      <w:pPr>
        <w:tabs>
          <w:tab w:val="left" w:pos="-720"/>
        </w:tabs>
        <w:suppressAutoHyphens/>
        <w:spacing w:after="0" w:line="240" w:lineRule="auto"/>
        <w:ind w:left="2880"/>
        <w:jc w:val="right"/>
        <w:rPr>
          <w:rFonts w:ascii="Arial" w:eastAsia="Times New Roman" w:hAnsi="Arial" w:cs="Arial"/>
          <w:spacing w:val="-3"/>
          <w:sz w:val="24"/>
          <w:szCs w:val="20"/>
          <w:lang w:eastAsia="en-GB"/>
        </w:rPr>
      </w:pPr>
      <w:r w:rsidRPr="00235911">
        <w:rPr>
          <w:rFonts w:ascii="Arial" w:eastAsia="Times New Roman" w:hAnsi="Arial" w:cs="Arial"/>
          <w:spacing w:val="-3"/>
          <w:sz w:val="24"/>
          <w:szCs w:val="20"/>
          <w:lang w:eastAsia="en-GB"/>
        </w:rPr>
        <w:t>Telephone: 0113 3787007</w:t>
      </w:r>
    </w:p>
    <w:p w14:paraId="49D1A7FE" w14:textId="77777777" w:rsidR="006A28C9" w:rsidRPr="00235911" w:rsidRDefault="006A28C9" w:rsidP="006A28C9">
      <w:pPr>
        <w:tabs>
          <w:tab w:val="left" w:pos="-720"/>
        </w:tabs>
        <w:suppressAutoHyphens/>
        <w:spacing w:after="0" w:line="240" w:lineRule="auto"/>
        <w:ind w:left="2880"/>
        <w:jc w:val="right"/>
        <w:rPr>
          <w:rFonts w:ascii="Arial" w:eastAsia="Times New Roman" w:hAnsi="Arial" w:cs="Arial"/>
          <w:spacing w:val="-3"/>
          <w:sz w:val="24"/>
          <w:szCs w:val="20"/>
          <w:lang w:eastAsia="en-GB"/>
        </w:rPr>
      </w:pPr>
      <w:r w:rsidRPr="00235911">
        <w:rPr>
          <w:rFonts w:ascii="Arial" w:eastAsia="Times New Roman" w:hAnsi="Arial" w:cs="Arial"/>
          <w:spacing w:val="-3"/>
          <w:sz w:val="24"/>
          <w:szCs w:val="20"/>
          <w:lang w:eastAsia="en-GB"/>
        </w:rPr>
        <w:t>Email: raswa.forms@leeds.gov.uk</w:t>
      </w:r>
    </w:p>
    <w:p w14:paraId="69000984" w14:textId="1BD2E6C3" w:rsidR="006A28C9" w:rsidRDefault="006A28C9" w:rsidP="00AE4A1F">
      <w:pPr>
        <w:autoSpaceDE w:val="0"/>
        <w:autoSpaceDN w:val="0"/>
        <w:adjustRightInd w:val="0"/>
        <w:spacing w:after="0" w:line="240" w:lineRule="auto"/>
        <w:rPr>
          <w:rFonts w:ascii="Arial" w:hAnsi="Arial" w:cs="Arial"/>
          <w:b/>
          <w:bCs/>
          <w:color w:val="000000"/>
        </w:rPr>
      </w:pPr>
    </w:p>
    <w:p w14:paraId="04EB8735" w14:textId="5AAEB0DA" w:rsidR="00AE4A1F" w:rsidRDefault="00AE4A1F" w:rsidP="00AE4A1F">
      <w:pPr>
        <w:autoSpaceDE w:val="0"/>
        <w:autoSpaceDN w:val="0"/>
        <w:adjustRightInd w:val="0"/>
        <w:spacing w:after="0" w:line="240" w:lineRule="auto"/>
        <w:rPr>
          <w:rFonts w:ascii="Arial" w:hAnsi="Arial" w:cs="Arial"/>
          <w:b/>
          <w:bCs/>
          <w:color w:val="000000"/>
        </w:rPr>
      </w:pPr>
    </w:p>
    <w:p w14:paraId="7AC388AA" w14:textId="3A5ECA0F" w:rsidR="00AE4A1F" w:rsidRDefault="00AE4A1F" w:rsidP="00AE4A1F">
      <w:pPr>
        <w:autoSpaceDE w:val="0"/>
        <w:autoSpaceDN w:val="0"/>
        <w:adjustRightInd w:val="0"/>
        <w:spacing w:after="0" w:line="240" w:lineRule="auto"/>
        <w:rPr>
          <w:rFonts w:ascii="Arial" w:hAnsi="Arial" w:cs="Arial"/>
          <w:b/>
          <w:bCs/>
          <w:color w:val="000000"/>
        </w:rPr>
      </w:pPr>
    </w:p>
    <w:p w14:paraId="617A754B" w14:textId="77777777" w:rsidR="00AE4A1F" w:rsidRDefault="00AE4A1F" w:rsidP="00AE4A1F">
      <w:pPr>
        <w:autoSpaceDE w:val="0"/>
        <w:autoSpaceDN w:val="0"/>
        <w:adjustRightInd w:val="0"/>
        <w:spacing w:after="0" w:line="240" w:lineRule="auto"/>
        <w:rPr>
          <w:rFonts w:ascii="Arial" w:hAnsi="Arial" w:cs="Arial"/>
          <w:b/>
          <w:bCs/>
          <w:color w:val="000000"/>
        </w:rPr>
      </w:pPr>
    </w:p>
    <w:p w14:paraId="4179FC13" w14:textId="77777777" w:rsidR="006A28C9" w:rsidRDefault="006A28C9" w:rsidP="00560412">
      <w:pPr>
        <w:autoSpaceDE w:val="0"/>
        <w:autoSpaceDN w:val="0"/>
        <w:adjustRightInd w:val="0"/>
        <w:spacing w:after="0" w:line="240" w:lineRule="auto"/>
        <w:jc w:val="center"/>
        <w:rPr>
          <w:rFonts w:ascii="Arial" w:hAnsi="Arial" w:cs="Arial"/>
          <w:b/>
          <w:bCs/>
          <w:color w:val="000000"/>
        </w:rPr>
      </w:pPr>
    </w:p>
    <w:p w14:paraId="7FC83DB0" w14:textId="77777777" w:rsidR="006A28C9" w:rsidRDefault="006A28C9" w:rsidP="00560412">
      <w:pPr>
        <w:autoSpaceDE w:val="0"/>
        <w:autoSpaceDN w:val="0"/>
        <w:adjustRightInd w:val="0"/>
        <w:spacing w:after="0" w:line="240" w:lineRule="auto"/>
        <w:jc w:val="center"/>
        <w:rPr>
          <w:rFonts w:ascii="Arial" w:hAnsi="Arial" w:cs="Arial"/>
          <w:b/>
          <w:bCs/>
          <w:color w:val="000000"/>
        </w:rPr>
      </w:pPr>
    </w:p>
    <w:p w14:paraId="6416DE0C" w14:textId="22C5CABE" w:rsidR="0079733C" w:rsidRDefault="0079733C" w:rsidP="00560412">
      <w:pPr>
        <w:autoSpaceDE w:val="0"/>
        <w:autoSpaceDN w:val="0"/>
        <w:adjustRightInd w:val="0"/>
        <w:spacing w:after="0" w:line="240" w:lineRule="auto"/>
        <w:jc w:val="center"/>
        <w:rPr>
          <w:rFonts w:ascii="Arial" w:hAnsi="Arial" w:cs="Arial"/>
          <w:b/>
          <w:bCs/>
          <w:color w:val="000000"/>
        </w:rPr>
      </w:pPr>
      <w:r w:rsidRPr="0079733C">
        <w:rPr>
          <w:rFonts w:ascii="Arial" w:hAnsi="Arial" w:cs="Arial"/>
          <w:b/>
          <w:bCs/>
          <w:color w:val="000000"/>
        </w:rPr>
        <w:t>SECTION 169 HIGHWAYS ACT 1980</w:t>
      </w:r>
    </w:p>
    <w:p w14:paraId="5C516AD8" w14:textId="77777777" w:rsidR="0079733C" w:rsidRDefault="0079733C" w:rsidP="00560412">
      <w:pPr>
        <w:autoSpaceDE w:val="0"/>
        <w:autoSpaceDN w:val="0"/>
        <w:adjustRightInd w:val="0"/>
        <w:spacing w:after="0" w:line="240" w:lineRule="auto"/>
        <w:jc w:val="center"/>
        <w:rPr>
          <w:rFonts w:ascii="Arial" w:hAnsi="Arial" w:cs="Arial"/>
          <w:b/>
          <w:bCs/>
          <w:color w:val="000000"/>
        </w:rPr>
      </w:pPr>
    </w:p>
    <w:p w14:paraId="5481E16A" w14:textId="77777777" w:rsidR="00F416E4" w:rsidRPr="006C1BDE" w:rsidRDefault="00F416E4" w:rsidP="00560412">
      <w:pPr>
        <w:autoSpaceDE w:val="0"/>
        <w:autoSpaceDN w:val="0"/>
        <w:adjustRightInd w:val="0"/>
        <w:spacing w:after="0" w:line="240" w:lineRule="auto"/>
        <w:jc w:val="center"/>
        <w:rPr>
          <w:rFonts w:ascii="Arial" w:hAnsi="Arial" w:cs="Arial"/>
          <w:b/>
          <w:bCs/>
          <w:color w:val="000000"/>
        </w:rPr>
      </w:pPr>
      <w:r w:rsidRPr="006C1BDE">
        <w:rPr>
          <w:rFonts w:ascii="Arial" w:hAnsi="Arial" w:cs="Arial"/>
          <w:b/>
          <w:bCs/>
          <w:color w:val="000000"/>
        </w:rPr>
        <w:t xml:space="preserve">SCAFFOLDING LICENCE - SCHEDULE OF </w:t>
      </w:r>
      <w:r w:rsidR="009943B6" w:rsidRPr="006C1BDE">
        <w:rPr>
          <w:rFonts w:ascii="Arial" w:hAnsi="Arial" w:cs="Arial"/>
          <w:b/>
          <w:bCs/>
          <w:color w:val="000000"/>
        </w:rPr>
        <w:t>STANDARD/MINIMUM</w:t>
      </w:r>
      <w:r w:rsidRPr="006C1BDE">
        <w:rPr>
          <w:rFonts w:ascii="Arial" w:hAnsi="Arial" w:cs="Arial"/>
          <w:b/>
          <w:bCs/>
          <w:color w:val="000000"/>
        </w:rPr>
        <w:t xml:space="preserve"> CONDITIONS</w:t>
      </w:r>
    </w:p>
    <w:p w14:paraId="15B17694" w14:textId="77777777" w:rsidR="00F416E4" w:rsidRPr="006C1BDE" w:rsidRDefault="00F416E4" w:rsidP="00F416E4">
      <w:pPr>
        <w:autoSpaceDE w:val="0"/>
        <w:autoSpaceDN w:val="0"/>
        <w:adjustRightInd w:val="0"/>
        <w:spacing w:after="0" w:line="240" w:lineRule="auto"/>
        <w:rPr>
          <w:rFonts w:ascii="Arial" w:hAnsi="Arial" w:cs="Arial"/>
          <w:b/>
          <w:bCs/>
          <w:color w:val="000000"/>
        </w:rPr>
      </w:pPr>
    </w:p>
    <w:p w14:paraId="541EC1CA" w14:textId="77777777" w:rsidR="00F416E4" w:rsidRPr="006C1BDE" w:rsidRDefault="00F416E4" w:rsidP="00F416E4">
      <w:pPr>
        <w:autoSpaceDE w:val="0"/>
        <w:autoSpaceDN w:val="0"/>
        <w:adjustRightInd w:val="0"/>
        <w:spacing w:after="0" w:line="240" w:lineRule="auto"/>
        <w:rPr>
          <w:rFonts w:ascii="Arial" w:hAnsi="Arial" w:cs="Arial"/>
          <w:b/>
          <w:bCs/>
          <w:color w:val="000000"/>
        </w:rPr>
      </w:pPr>
    </w:p>
    <w:p w14:paraId="3AFD3ACD" w14:textId="77777777" w:rsidR="00F416E4" w:rsidRPr="006C1BDE" w:rsidRDefault="00F416E4" w:rsidP="00F416E4">
      <w:pPr>
        <w:autoSpaceDE w:val="0"/>
        <w:autoSpaceDN w:val="0"/>
        <w:adjustRightInd w:val="0"/>
        <w:spacing w:after="0" w:line="240" w:lineRule="auto"/>
        <w:rPr>
          <w:rFonts w:ascii="Arial" w:hAnsi="Arial" w:cs="Arial"/>
          <w:b/>
          <w:bCs/>
          <w:color w:val="000000"/>
        </w:rPr>
      </w:pPr>
      <w:r w:rsidRPr="006C1BDE">
        <w:rPr>
          <w:rFonts w:ascii="Arial" w:hAnsi="Arial" w:cs="Arial"/>
          <w:b/>
          <w:bCs/>
          <w:color w:val="000000"/>
        </w:rPr>
        <w:t>GENERAL</w:t>
      </w:r>
    </w:p>
    <w:p w14:paraId="1FC58AD7" w14:textId="77777777" w:rsidR="00A75295" w:rsidRPr="006C1BDE" w:rsidRDefault="00A75295" w:rsidP="00F416E4">
      <w:pPr>
        <w:autoSpaceDE w:val="0"/>
        <w:autoSpaceDN w:val="0"/>
        <w:adjustRightInd w:val="0"/>
        <w:spacing w:after="0" w:line="240" w:lineRule="auto"/>
        <w:rPr>
          <w:rFonts w:ascii="Arial" w:hAnsi="Arial" w:cs="Arial"/>
          <w:b/>
          <w:bCs/>
          <w:color w:val="000000"/>
        </w:rPr>
      </w:pPr>
    </w:p>
    <w:p w14:paraId="779931C7" w14:textId="34A2DE25" w:rsidR="00F42C42" w:rsidRPr="00E25F7A" w:rsidRDefault="00F42C42" w:rsidP="00F416E4">
      <w:pPr>
        <w:pStyle w:val="ListParagraph"/>
        <w:numPr>
          <w:ilvl w:val="0"/>
          <w:numId w:val="1"/>
        </w:numPr>
        <w:autoSpaceDE w:val="0"/>
        <w:autoSpaceDN w:val="0"/>
        <w:adjustRightInd w:val="0"/>
        <w:spacing w:after="0" w:line="240" w:lineRule="auto"/>
        <w:rPr>
          <w:rFonts w:ascii="Arial" w:hAnsi="Arial" w:cs="Arial"/>
          <w:color w:val="000000"/>
        </w:rPr>
      </w:pPr>
      <w:r w:rsidRPr="00E25F7A">
        <w:rPr>
          <w:rFonts w:ascii="Arial" w:hAnsi="Arial" w:cs="Arial"/>
          <w:color w:val="000000"/>
        </w:rPr>
        <w:t>NOTE: Where the scaffolding is completely within a hoarding also used as site compound etc, then only a Hoarding Licence is required.</w:t>
      </w:r>
    </w:p>
    <w:p w14:paraId="0174834D" w14:textId="77777777" w:rsidR="00F42C42" w:rsidRPr="00F42C42" w:rsidRDefault="00F42C42" w:rsidP="00F42C42">
      <w:pPr>
        <w:autoSpaceDE w:val="0"/>
        <w:autoSpaceDN w:val="0"/>
        <w:adjustRightInd w:val="0"/>
        <w:spacing w:after="0" w:line="240" w:lineRule="auto"/>
        <w:rPr>
          <w:rFonts w:ascii="Arial" w:hAnsi="Arial" w:cs="Arial"/>
          <w:color w:val="000000"/>
        </w:rPr>
      </w:pPr>
    </w:p>
    <w:p w14:paraId="786C0EB4" w14:textId="1E49283B" w:rsidR="00F416E4" w:rsidRPr="006C1BDE" w:rsidRDefault="00F416E4" w:rsidP="00F416E4">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The </w:t>
      </w:r>
      <w:r w:rsidR="006D250F">
        <w:rPr>
          <w:rFonts w:ascii="Arial" w:hAnsi="Arial" w:cs="Arial"/>
          <w:color w:val="000000"/>
        </w:rPr>
        <w:t>L</w:t>
      </w:r>
      <w:r w:rsidR="006D250F" w:rsidRPr="006C1BDE">
        <w:rPr>
          <w:rFonts w:ascii="Arial" w:hAnsi="Arial" w:cs="Arial"/>
          <w:color w:val="000000"/>
        </w:rPr>
        <w:t xml:space="preserve">icence </w:t>
      </w:r>
      <w:r w:rsidRPr="006C1BDE">
        <w:rPr>
          <w:rFonts w:ascii="Arial" w:hAnsi="Arial" w:cs="Arial"/>
          <w:color w:val="000000"/>
        </w:rPr>
        <w:t xml:space="preserve">is issued for permission to occupy the public highway. It is the responsibility of the scaffolding company to design, construct and maintain the scaffolding in accordance with </w:t>
      </w:r>
      <w:r w:rsidRPr="006C1BDE">
        <w:rPr>
          <w:rFonts w:ascii="Arial" w:hAnsi="Arial" w:cs="Arial"/>
          <w:b/>
          <w:bCs/>
          <w:color w:val="000000"/>
        </w:rPr>
        <w:t>current standards (BS EN 12810, BS EN 12811 and TG20:</w:t>
      </w:r>
      <w:r w:rsidR="00C93FF6">
        <w:rPr>
          <w:rFonts w:ascii="Arial" w:hAnsi="Arial" w:cs="Arial"/>
          <w:b/>
          <w:bCs/>
          <w:color w:val="000000"/>
        </w:rPr>
        <w:t>21</w:t>
      </w:r>
      <w:r w:rsidRPr="006C1BDE">
        <w:rPr>
          <w:rFonts w:ascii="Arial" w:hAnsi="Arial" w:cs="Arial"/>
          <w:b/>
          <w:bCs/>
          <w:color w:val="000000"/>
        </w:rPr>
        <w:t>)</w:t>
      </w:r>
      <w:r w:rsidR="00014A37">
        <w:rPr>
          <w:rFonts w:ascii="Arial" w:hAnsi="Arial" w:cs="Arial"/>
          <w:b/>
          <w:bCs/>
          <w:color w:val="000000"/>
        </w:rPr>
        <w:t xml:space="preserve"> or replacement standards</w:t>
      </w:r>
      <w:r w:rsidRPr="006C1BDE">
        <w:rPr>
          <w:rFonts w:ascii="Arial" w:hAnsi="Arial" w:cs="Arial"/>
          <w:color w:val="000000"/>
        </w:rPr>
        <w:t>.</w:t>
      </w:r>
    </w:p>
    <w:p w14:paraId="647CFCDC" w14:textId="77777777" w:rsidR="00F416E4" w:rsidRPr="006C1BDE" w:rsidRDefault="00F416E4" w:rsidP="00F416E4">
      <w:pPr>
        <w:autoSpaceDE w:val="0"/>
        <w:autoSpaceDN w:val="0"/>
        <w:adjustRightInd w:val="0"/>
        <w:spacing w:after="0" w:line="240" w:lineRule="auto"/>
        <w:rPr>
          <w:rFonts w:ascii="Arial" w:hAnsi="Arial" w:cs="Arial"/>
          <w:color w:val="000000"/>
        </w:rPr>
      </w:pPr>
    </w:p>
    <w:p w14:paraId="29FD6C4C" w14:textId="430FD4BC" w:rsidR="00F416E4" w:rsidRPr="006C1BDE" w:rsidRDefault="006D250F" w:rsidP="00F416E4">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t xml:space="preserve">Under </w:t>
      </w:r>
      <w:r w:rsidR="00F416E4" w:rsidRPr="006C1BDE">
        <w:rPr>
          <w:rFonts w:ascii="Arial" w:hAnsi="Arial" w:cs="Arial"/>
          <w:color w:val="000000"/>
        </w:rPr>
        <w:t xml:space="preserve">Section 169 of the Highways Act 1980, no person shall in connection with any building or demolition work or the alteration, repair, maintenance or cleaning of any building, erect or retain on or over </w:t>
      </w:r>
      <w:r w:rsidR="000A7606" w:rsidRPr="006C1BDE">
        <w:rPr>
          <w:rFonts w:ascii="Arial" w:hAnsi="Arial" w:cs="Arial"/>
          <w:color w:val="000000"/>
        </w:rPr>
        <w:t>a</w:t>
      </w:r>
      <w:r w:rsidR="00F416E4" w:rsidRPr="006C1BDE">
        <w:rPr>
          <w:rFonts w:ascii="Arial" w:hAnsi="Arial" w:cs="Arial"/>
          <w:color w:val="000000"/>
        </w:rPr>
        <w:t xml:space="preserve"> highway any scaffolding or other structure unless they are authorised to do so by a </w:t>
      </w:r>
      <w:r>
        <w:rPr>
          <w:rFonts w:ascii="Arial" w:hAnsi="Arial" w:cs="Arial"/>
          <w:color w:val="000000"/>
        </w:rPr>
        <w:t>L</w:t>
      </w:r>
      <w:r w:rsidRPr="006C1BDE">
        <w:rPr>
          <w:rFonts w:ascii="Arial" w:hAnsi="Arial" w:cs="Arial"/>
          <w:color w:val="000000"/>
        </w:rPr>
        <w:t xml:space="preserve">icence </w:t>
      </w:r>
      <w:r w:rsidR="00F416E4" w:rsidRPr="006C1BDE">
        <w:rPr>
          <w:rFonts w:ascii="Arial" w:hAnsi="Arial" w:cs="Arial"/>
          <w:color w:val="000000"/>
        </w:rPr>
        <w:t>in writing issued by the highway authority</w:t>
      </w:r>
      <w:r w:rsidR="000A7606" w:rsidRPr="006C1BDE">
        <w:rPr>
          <w:rFonts w:ascii="Arial" w:hAnsi="Arial" w:cs="Arial"/>
          <w:color w:val="000000"/>
        </w:rPr>
        <w:t>, in this case Leeds City Council</w:t>
      </w:r>
      <w:r w:rsidR="00804848" w:rsidRPr="006C1BDE">
        <w:rPr>
          <w:rFonts w:ascii="Arial" w:hAnsi="Arial" w:cs="Arial"/>
          <w:color w:val="000000"/>
        </w:rPr>
        <w:t xml:space="preserve"> (LCC)</w:t>
      </w:r>
      <w:r w:rsidR="00F416E4" w:rsidRPr="006C1BDE">
        <w:rPr>
          <w:rFonts w:ascii="Arial" w:hAnsi="Arial" w:cs="Arial"/>
          <w:color w:val="000000"/>
        </w:rPr>
        <w:t>.</w:t>
      </w:r>
    </w:p>
    <w:p w14:paraId="7A307A6B" w14:textId="77777777" w:rsidR="00F416E4" w:rsidRPr="006C1BDE" w:rsidRDefault="00F416E4" w:rsidP="00F416E4">
      <w:pPr>
        <w:autoSpaceDE w:val="0"/>
        <w:autoSpaceDN w:val="0"/>
        <w:adjustRightInd w:val="0"/>
        <w:spacing w:after="0" w:line="240" w:lineRule="auto"/>
        <w:rPr>
          <w:rFonts w:ascii="Arial" w:hAnsi="Arial" w:cs="Arial"/>
          <w:color w:val="000000"/>
        </w:rPr>
      </w:pPr>
    </w:p>
    <w:p w14:paraId="30D560C5" w14:textId="10EBC81E" w:rsidR="00F416E4" w:rsidRPr="006C1BDE" w:rsidRDefault="00F416E4" w:rsidP="00A75295">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A </w:t>
      </w:r>
      <w:r w:rsidR="006D250F">
        <w:rPr>
          <w:rFonts w:ascii="Arial" w:hAnsi="Arial" w:cs="Arial"/>
          <w:color w:val="000000"/>
        </w:rPr>
        <w:t>L</w:t>
      </w:r>
      <w:r w:rsidR="006D250F" w:rsidRPr="006C1BDE">
        <w:rPr>
          <w:rFonts w:ascii="Arial" w:hAnsi="Arial" w:cs="Arial"/>
          <w:color w:val="000000"/>
        </w:rPr>
        <w:t xml:space="preserve">icence </w:t>
      </w:r>
      <w:r w:rsidRPr="006C1BDE">
        <w:rPr>
          <w:rFonts w:ascii="Arial" w:hAnsi="Arial" w:cs="Arial"/>
          <w:color w:val="000000"/>
        </w:rPr>
        <w:t xml:space="preserve">to erect or retain a scaffold or other structure on a street will normally only be issued to the Company responsible for </w:t>
      </w:r>
      <w:r w:rsidR="00C919FD">
        <w:rPr>
          <w:rFonts w:ascii="Arial" w:hAnsi="Arial" w:cs="Arial"/>
          <w:color w:val="000000"/>
        </w:rPr>
        <w:t>physically</w:t>
      </w:r>
      <w:r w:rsidR="00C919FD" w:rsidRPr="006C1BDE">
        <w:rPr>
          <w:rFonts w:ascii="Arial" w:hAnsi="Arial" w:cs="Arial"/>
          <w:color w:val="000000"/>
        </w:rPr>
        <w:t xml:space="preserve"> </w:t>
      </w:r>
      <w:r w:rsidRPr="006C1BDE">
        <w:rPr>
          <w:rFonts w:ascii="Arial" w:hAnsi="Arial" w:cs="Arial"/>
          <w:color w:val="000000"/>
        </w:rPr>
        <w:t>erecting the scaffolding or other structure.</w:t>
      </w:r>
    </w:p>
    <w:p w14:paraId="04EE2FD3" w14:textId="77777777" w:rsidR="00F416E4" w:rsidRPr="006C1BDE" w:rsidRDefault="00F416E4" w:rsidP="00F416E4">
      <w:pPr>
        <w:autoSpaceDE w:val="0"/>
        <w:autoSpaceDN w:val="0"/>
        <w:adjustRightInd w:val="0"/>
        <w:spacing w:after="0" w:line="240" w:lineRule="auto"/>
        <w:rPr>
          <w:rFonts w:ascii="Arial" w:hAnsi="Arial" w:cs="Arial"/>
          <w:color w:val="000000"/>
        </w:rPr>
      </w:pPr>
    </w:p>
    <w:p w14:paraId="40AD655A" w14:textId="591A5BB7" w:rsidR="00F416E4" w:rsidRPr="006C1BDE" w:rsidRDefault="00C919FD" w:rsidP="00A75295">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t>A</w:t>
      </w:r>
      <w:r w:rsidR="00F416E4" w:rsidRPr="006C1BDE">
        <w:rPr>
          <w:rFonts w:ascii="Arial" w:hAnsi="Arial" w:cs="Arial"/>
          <w:color w:val="000000"/>
        </w:rPr>
        <w:t xml:space="preserve"> </w:t>
      </w:r>
      <w:r w:rsidR="00945B5C" w:rsidRPr="006C1BDE">
        <w:rPr>
          <w:rFonts w:ascii="Arial" w:hAnsi="Arial" w:cs="Arial"/>
          <w:color w:val="000000"/>
        </w:rPr>
        <w:t>L</w:t>
      </w:r>
      <w:r w:rsidR="00F416E4" w:rsidRPr="006C1BDE">
        <w:rPr>
          <w:rFonts w:ascii="Arial" w:hAnsi="Arial" w:cs="Arial"/>
          <w:color w:val="000000"/>
        </w:rPr>
        <w:t xml:space="preserve">icensee </w:t>
      </w:r>
      <w:r>
        <w:rPr>
          <w:rFonts w:ascii="Arial" w:hAnsi="Arial" w:cs="Arial"/>
          <w:color w:val="000000"/>
        </w:rPr>
        <w:t xml:space="preserve">that </w:t>
      </w:r>
      <w:r w:rsidR="00F416E4" w:rsidRPr="006C1BDE">
        <w:rPr>
          <w:rFonts w:ascii="Arial" w:hAnsi="Arial" w:cs="Arial"/>
          <w:color w:val="000000"/>
        </w:rPr>
        <w:t xml:space="preserve">objects to any of the </w:t>
      </w:r>
      <w:r w:rsidR="000051BD" w:rsidRPr="006C1BDE">
        <w:rPr>
          <w:rFonts w:ascii="Arial" w:hAnsi="Arial" w:cs="Arial"/>
          <w:color w:val="000000"/>
        </w:rPr>
        <w:t xml:space="preserve">terms and </w:t>
      </w:r>
      <w:r w:rsidR="006D250F">
        <w:rPr>
          <w:rFonts w:ascii="Arial" w:hAnsi="Arial" w:cs="Arial"/>
          <w:color w:val="000000"/>
        </w:rPr>
        <w:t>C</w:t>
      </w:r>
      <w:r w:rsidR="006D250F" w:rsidRPr="006C1BDE">
        <w:rPr>
          <w:rFonts w:ascii="Arial" w:hAnsi="Arial" w:cs="Arial"/>
          <w:color w:val="000000"/>
        </w:rPr>
        <w:t xml:space="preserve">onditions </w:t>
      </w:r>
      <w:r w:rsidR="00F416E4" w:rsidRPr="006C1BDE">
        <w:rPr>
          <w:rFonts w:ascii="Arial" w:hAnsi="Arial" w:cs="Arial"/>
          <w:color w:val="000000"/>
        </w:rPr>
        <w:t xml:space="preserve">of the </w:t>
      </w:r>
      <w:r w:rsidR="006D250F">
        <w:rPr>
          <w:rFonts w:ascii="Arial" w:hAnsi="Arial" w:cs="Arial"/>
          <w:color w:val="000000"/>
        </w:rPr>
        <w:t>L</w:t>
      </w:r>
      <w:r w:rsidR="006D250F" w:rsidRPr="006C1BDE">
        <w:rPr>
          <w:rFonts w:ascii="Arial" w:hAnsi="Arial" w:cs="Arial"/>
          <w:color w:val="000000"/>
        </w:rPr>
        <w:t>icence</w:t>
      </w:r>
      <w:r w:rsidR="00F416E4" w:rsidRPr="006C1BDE">
        <w:rPr>
          <w:rFonts w:ascii="Arial" w:hAnsi="Arial" w:cs="Arial"/>
          <w:color w:val="000000"/>
        </w:rPr>
        <w:t xml:space="preserve">, may appeal to </w:t>
      </w:r>
      <w:r>
        <w:rPr>
          <w:rFonts w:ascii="Arial" w:hAnsi="Arial" w:cs="Arial"/>
          <w:color w:val="000000"/>
        </w:rPr>
        <w:t>the</w:t>
      </w:r>
      <w:r w:rsidRPr="006C1BDE">
        <w:rPr>
          <w:rFonts w:ascii="Arial" w:hAnsi="Arial" w:cs="Arial"/>
          <w:color w:val="000000"/>
        </w:rPr>
        <w:t xml:space="preserve"> </w:t>
      </w:r>
      <w:r w:rsidR="00F416E4" w:rsidRPr="006C1BDE">
        <w:rPr>
          <w:rFonts w:ascii="Arial" w:hAnsi="Arial" w:cs="Arial"/>
          <w:color w:val="000000"/>
        </w:rPr>
        <w:t>Magistrates’ Court.</w:t>
      </w:r>
    </w:p>
    <w:p w14:paraId="57161445" w14:textId="77777777" w:rsidR="00F416E4" w:rsidRPr="006C1BDE" w:rsidRDefault="00F416E4" w:rsidP="00F416E4">
      <w:pPr>
        <w:autoSpaceDE w:val="0"/>
        <w:autoSpaceDN w:val="0"/>
        <w:adjustRightInd w:val="0"/>
        <w:spacing w:after="0" w:line="240" w:lineRule="auto"/>
        <w:rPr>
          <w:rFonts w:ascii="Arial" w:hAnsi="Arial" w:cs="Arial"/>
          <w:color w:val="000000"/>
        </w:rPr>
      </w:pPr>
    </w:p>
    <w:p w14:paraId="05148E76" w14:textId="5507DFE5" w:rsidR="00F416E4" w:rsidRPr="006C1BDE" w:rsidRDefault="00C919FD" w:rsidP="00A75295">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t>I</w:t>
      </w:r>
      <w:r w:rsidR="00F416E4" w:rsidRPr="006C1BDE">
        <w:rPr>
          <w:rFonts w:ascii="Arial" w:hAnsi="Arial" w:cs="Arial"/>
          <w:color w:val="000000"/>
        </w:rPr>
        <w:t>t is the responsibility</w:t>
      </w:r>
      <w:r>
        <w:rPr>
          <w:rFonts w:ascii="Arial" w:hAnsi="Arial" w:cs="Arial"/>
          <w:color w:val="000000"/>
        </w:rPr>
        <w:t xml:space="preserve"> of the Licensee</w:t>
      </w:r>
      <w:r w:rsidR="00F416E4" w:rsidRPr="006C1BDE">
        <w:rPr>
          <w:rFonts w:ascii="Arial" w:hAnsi="Arial" w:cs="Arial"/>
          <w:color w:val="000000"/>
        </w:rPr>
        <w:t xml:space="preserve"> to ensure that the scaffolding or other structure, is structurally sound, is properly erected to current standards and maintained</w:t>
      </w:r>
      <w:r>
        <w:rPr>
          <w:rFonts w:ascii="Arial" w:hAnsi="Arial" w:cs="Arial"/>
          <w:color w:val="000000"/>
        </w:rPr>
        <w:t xml:space="preserve"> in safe working order</w:t>
      </w:r>
      <w:r w:rsidR="00F416E4" w:rsidRPr="006C1BDE">
        <w:rPr>
          <w:rFonts w:ascii="Arial" w:hAnsi="Arial" w:cs="Arial"/>
          <w:color w:val="000000"/>
        </w:rPr>
        <w:t>, and that adequate provision is made for the safe passage of highway users.</w:t>
      </w:r>
    </w:p>
    <w:p w14:paraId="00A9EDDB" w14:textId="77777777" w:rsidR="00F416E4" w:rsidRPr="006C1BDE" w:rsidRDefault="00F416E4" w:rsidP="00F416E4">
      <w:pPr>
        <w:autoSpaceDE w:val="0"/>
        <w:autoSpaceDN w:val="0"/>
        <w:adjustRightInd w:val="0"/>
        <w:spacing w:after="0" w:line="240" w:lineRule="auto"/>
        <w:rPr>
          <w:rFonts w:ascii="Arial" w:hAnsi="Arial" w:cs="Arial"/>
          <w:color w:val="000000"/>
        </w:rPr>
      </w:pPr>
    </w:p>
    <w:p w14:paraId="1216ABC0" w14:textId="728E561B" w:rsidR="00F416E4" w:rsidRPr="006C1BDE" w:rsidRDefault="00F416E4" w:rsidP="00A75295">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Prior to the erection of the scaffold or other structure, the </w:t>
      </w:r>
      <w:r w:rsidR="006D250F">
        <w:rPr>
          <w:rFonts w:ascii="Arial" w:hAnsi="Arial" w:cs="Arial"/>
          <w:color w:val="000000"/>
        </w:rPr>
        <w:t>L</w:t>
      </w:r>
      <w:r w:rsidR="006D250F" w:rsidRPr="006C1BDE">
        <w:rPr>
          <w:rFonts w:ascii="Arial" w:hAnsi="Arial" w:cs="Arial"/>
          <w:color w:val="000000"/>
        </w:rPr>
        <w:t xml:space="preserve">icensee </w:t>
      </w:r>
      <w:r w:rsidRPr="006C1BDE">
        <w:rPr>
          <w:rFonts w:ascii="Arial" w:hAnsi="Arial" w:cs="Arial"/>
          <w:color w:val="000000"/>
        </w:rPr>
        <w:t xml:space="preserve">must inform their Client of the following </w:t>
      </w:r>
      <w:r w:rsidR="006D250F">
        <w:rPr>
          <w:rFonts w:ascii="Arial" w:hAnsi="Arial" w:cs="Arial"/>
          <w:color w:val="000000"/>
        </w:rPr>
        <w:t>C</w:t>
      </w:r>
      <w:r w:rsidR="006D250F" w:rsidRPr="006C1BDE">
        <w:rPr>
          <w:rFonts w:ascii="Arial" w:hAnsi="Arial" w:cs="Arial"/>
          <w:color w:val="000000"/>
        </w:rPr>
        <w:t xml:space="preserve">onditions </w:t>
      </w:r>
      <w:r w:rsidRPr="006C1BDE">
        <w:rPr>
          <w:rFonts w:ascii="Arial" w:hAnsi="Arial" w:cs="Arial"/>
          <w:color w:val="000000"/>
        </w:rPr>
        <w:t>which may affect the way they conduct their works.</w:t>
      </w:r>
    </w:p>
    <w:p w14:paraId="0AC79948" w14:textId="77777777" w:rsidR="00F416E4" w:rsidRPr="006C1BDE" w:rsidRDefault="00F416E4" w:rsidP="00F416E4">
      <w:pPr>
        <w:autoSpaceDE w:val="0"/>
        <w:autoSpaceDN w:val="0"/>
        <w:adjustRightInd w:val="0"/>
        <w:spacing w:after="0" w:line="240" w:lineRule="auto"/>
        <w:rPr>
          <w:rFonts w:ascii="Arial" w:hAnsi="Arial" w:cs="Arial"/>
          <w:color w:val="000000"/>
        </w:rPr>
      </w:pPr>
    </w:p>
    <w:p w14:paraId="2650046F" w14:textId="2785BB03" w:rsidR="00F416E4" w:rsidRDefault="00F416E4" w:rsidP="00221ABE">
      <w:pPr>
        <w:pStyle w:val="ListParagraph"/>
        <w:numPr>
          <w:ilvl w:val="0"/>
          <w:numId w:val="1"/>
        </w:numPr>
        <w:autoSpaceDE w:val="0"/>
        <w:autoSpaceDN w:val="0"/>
        <w:adjustRightInd w:val="0"/>
        <w:spacing w:after="0" w:line="240" w:lineRule="auto"/>
        <w:rPr>
          <w:rFonts w:ascii="Arial" w:hAnsi="Arial" w:cs="Arial"/>
          <w:iCs/>
          <w:color w:val="000000"/>
        </w:rPr>
      </w:pPr>
      <w:r w:rsidRPr="006C1BDE">
        <w:rPr>
          <w:rFonts w:ascii="Arial" w:hAnsi="Arial" w:cs="Arial"/>
          <w:color w:val="000000"/>
        </w:rPr>
        <w:lastRenderedPageBreak/>
        <w:t>Work</w:t>
      </w:r>
      <w:r w:rsidR="00014A37">
        <w:rPr>
          <w:rFonts w:ascii="Arial" w:hAnsi="Arial" w:cs="Arial"/>
          <w:color w:val="000000"/>
        </w:rPr>
        <w:t>s</w:t>
      </w:r>
      <w:r w:rsidRPr="006C1BDE">
        <w:rPr>
          <w:rFonts w:ascii="Arial" w:hAnsi="Arial" w:cs="Arial"/>
          <w:color w:val="000000"/>
        </w:rPr>
        <w:t xml:space="preserve"> may not commence until the date specified </w:t>
      </w:r>
      <w:r w:rsidR="00014A37">
        <w:rPr>
          <w:rFonts w:ascii="Arial" w:hAnsi="Arial" w:cs="Arial"/>
          <w:color w:val="000000"/>
        </w:rPr>
        <w:t xml:space="preserve">in the Licence </w:t>
      </w:r>
      <w:r w:rsidRPr="006C1BDE">
        <w:rPr>
          <w:rFonts w:ascii="Arial" w:hAnsi="Arial" w:cs="Arial"/>
          <w:iCs/>
          <w:color w:val="000000"/>
        </w:rPr>
        <w:t xml:space="preserve">and should be carried out </w:t>
      </w:r>
      <w:r w:rsidR="00014A37">
        <w:rPr>
          <w:rFonts w:ascii="Arial" w:hAnsi="Arial" w:cs="Arial"/>
          <w:iCs/>
          <w:color w:val="000000"/>
        </w:rPr>
        <w:t xml:space="preserve">as soon as reasonably practical and in any event </w:t>
      </w:r>
      <w:r w:rsidRPr="006C1BDE">
        <w:rPr>
          <w:rFonts w:ascii="Arial" w:hAnsi="Arial" w:cs="Arial"/>
          <w:iCs/>
          <w:color w:val="000000"/>
        </w:rPr>
        <w:t xml:space="preserve">within any </w:t>
      </w:r>
      <w:r w:rsidR="00014A37">
        <w:rPr>
          <w:rFonts w:ascii="Arial" w:hAnsi="Arial" w:cs="Arial"/>
          <w:iCs/>
          <w:color w:val="000000"/>
        </w:rPr>
        <w:t>time period stipulated therein</w:t>
      </w:r>
      <w:r w:rsidR="000A7606" w:rsidRPr="006C1BDE">
        <w:rPr>
          <w:rFonts w:ascii="Arial" w:hAnsi="Arial" w:cs="Arial"/>
          <w:iCs/>
          <w:color w:val="000000"/>
        </w:rPr>
        <w:t xml:space="preserve"> </w:t>
      </w:r>
      <w:r w:rsidR="000A7606" w:rsidRPr="006C1BDE">
        <w:rPr>
          <w:rFonts w:ascii="Arial" w:hAnsi="Arial" w:cs="Arial"/>
          <w:i/>
          <w:iCs/>
          <w:color w:val="000000"/>
        </w:rPr>
        <w:t xml:space="preserve">(See Condition </w:t>
      </w:r>
      <w:r w:rsidR="004909E6">
        <w:rPr>
          <w:rFonts w:ascii="Arial" w:hAnsi="Arial" w:cs="Arial"/>
          <w:i/>
          <w:iCs/>
          <w:color w:val="000000"/>
        </w:rPr>
        <w:t>13</w:t>
      </w:r>
      <w:r w:rsidR="004909E6" w:rsidRPr="006C1BDE">
        <w:rPr>
          <w:rFonts w:ascii="Arial" w:hAnsi="Arial" w:cs="Arial"/>
          <w:i/>
          <w:iCs/>
          <w:color w:val="000000"/>
        </w:rPr>
        <w:t xml:space="preserve"> </w:t>
      </w:r>
      <w:r w:rsidR="000A7606" w:rsidRPr="006C1BDE">
        <w:rPr>
          <w:rFonts w:ascii="Arial" w:hAnsi="Arial" w:cs="Arial"/>
          <w:i/>
          <w:iCs/>
          <w:color w:val="000000"/>
        </w:rPr>
        <w:t>below)</w:t>
      </w:r>
      <w:r w:rsidRPr="006C1BDE">
        <w:rPr>
          <w:rFonts w:ascii="Arial" w:hAnsi="Arial" w:cs="Arial"/>
          <w:iCs/>
          <w:color w:val="000000"/>
        </w:rPr>
        <w:t>.</w:t>
      </w:r>
    </w:p>
    <w:p w14:paraId="66C6EB07" w14:textId="77777777" w:rsidR="00014A37" w:rsidRPr="00DC3954" w:rsidRDefault="00014A37" w:rsidP="00DC3954">
      <w:pPr>
        <w:pStyle w:val="ListParagraph"/>
        <w:rPr>
          <w:rFonts w:ascii="Arial" w:hAnsi="Arial" w:cs="Arial"/>
          <w:iCs/>
          <w:color w:val="000000"/>
        </w:rPr>
      </w:pPr>
    </w:p>
    <w:p w14:paraId="783365C9" w14:textId="77777777" w:rsidR="00014A37" w:rsidRPr="00DF5468" w:rsidRDefault="00014A37" w:rsidP="00221ABE">
      <w:pPr>
        <w:pStyle w:val="ListParagraph"/>
        <w:numPr>
          <w:ilvl w:val="0"/>
          <w:numId w:val="1"/>
        </w:numPr>
        <w:autoSpaceDE w:val="0"/>
        <w:autoSpaceDN w:val="0"/>
        <w:adjustRightInd w:val="0"/>
        <w:spacing w:after="0" w:line="240" w:lineRule="auto"/>
        <w:rPr>
          <w:rFonts w:ascii="Arial" w:hAnsi="Arial" w:cs="Arial"/>
          <w:iCs/>
          <w:color w:val="000000"/>
        </w:rPr>
      </w:pPr>
      <w:r w:rsidRPr="00DF5468">
        <w:rPr>
          <w:rFonts w:ascii="Arial" w:hAnsi="Arial" w:cs="Arial"/>
          <w:iCs/>
          <w:color w:val="000000"/>
        </w:rPr>
        <w:t>All Works shall be undertaken at all times in accordance with the terms of the Licence.</w:t>
      </w:r>
    </w:p>
    <w:p w14:paraId="797CFE70" w14:textId="77777777" w:rsidR="000922A4" w:rsidRPr="00DF5468" w:rsidRDefault="000922A4" w:rsidP="000922A4">
      <w:pPr>
        <w:pStyle w:val="ListParagraph"/>
        <w:rPr>
          <w:rFonts w:ascii="Arial" w:hAnsi="Arial" w:cs="Arial"/>
          <w:iCs/>
          <w:color w:val="000000"/>
        </w:rPr>
      </w:pPr>
    </w:p>
    <w:p w14:paraId="4764EC44" w14:textId="211A3B0F" w:rsidR="000922A4" w:rsidRPr="00DF5468" w:rsidRDefault="005D7C75" w:rsidP="000922A4">
      <w:pPr>
        <w:pStyle w:val="ListParagraph"/>
        <w:numPr>
          <w:ilvl w:val="0"/>
          <w:numId w:val="1"/>
        </w:numPr>
        <w:autoSpaceDE w:val="0"/>
        <w:autoSpaceDN w:val="0"/>
        <w:adjustRightInd w:val="0"/>
        <w:spacing w:after="0" w:line="240" w:lineRule="auto"/>
        <w:ind w:left="643"/>
        <w:rPr>
          <w:rFonts w:ascii="Arial" w:hAnsi="Arial" w:cs="Arial"/>
          <w:color w:val="000000"/>
        </w:rPr>
      </w:pPr>
      <w:r w:rsidRPr="00DF5468">
        <w:rPr>
          <w:rFonts w:ascii="Arial" w:hAnsi="Arial" w:cs="Arial"/>
          <w:color w:val="000000"/>
        </w:rPr>
        <w:t xml:space="preserve">If considered necessary by the LCC Traffic Manager in view of the specifications, scale and location and duration of the works, </w:t>
      </w:r>
      <w:r w:rsidR="000922A4" w:rsidRPr="00DF5468">
        <w:rPr>
          <w:rFonts w:ascii="Arial" w:hAnsi="Arial" w:cs="Arial"/>
          <w:color w:val="000000"/>
        </w:rPr>
        <w:t xml:space="preserve">Scaffolding Licence applicants </w:t>
      </w:r>
      <w:r w:rsidRPr="00DF5468">
        <w:rPr>
          <w:rFonts w:ascii="Arial" w:hAnsi="Arial" w:cs="Arial"/>
          <w:color w:val="000000"/>
        </w:rPr>
        <w:t>may be</w:t>
      </w:r>
      <w:r w:rsidR="000922A4" w:rsidRPr="00DF5468">
        <w:rPr>
          <w:rFonts w:ascii="Arial" w:hAnsi="Arial" w:cs="Arial"/>
          <w:color w:val="000000"/>
        </w:rPr>
        <w:t xml:space="preserve"> required to provide a bond (cash deposit) prior to the issue of the licence and commencement of the works. LCC will not accept an insurance-backed bond for this purpose. The bond may be used by LCC to cover the costs of any remedial works required to repair damage to the highway and/or removal of the scaffolding in the event of default by the Licensee or to avoid danger in the event of abandonment. Any unused part of the bond would be refunded to the Licensee.</w:t>
      </w:r>
    </w:p>
    <w:p w14:paraId="05C8BFCD" w14:textId="77777777" w:rsidR="000922A4" w:rsidRPr="00DF5468" w:rsidRDefault="000922A4" w:rsidP="000922A4">
      <w:pPr>
        <w:pStyle w:val="ListParagraph"/>
        <w:rPr>
          <w:rFonts w:ascii="Arial" w:hAnsi="Arial" w:cs="Arial"/>
          <w:color w:val="000000"/>
        </w:rPr>
      </w:pPr>
    </w:p>
    <w:p w14:paraId="747CF983" w14:textId="706CF03C" w:rsidR="000922A4" w:rsidRDefault="000922A4" w:rsidP="000922A4">
      <w:pPr>
        <w:pStyle w:val="ListParagraph"/>
        <w:numPr>
          <w:ilvl w:val="0"/>
          <w:numId w:val="1"/>
        </w:numPr>
        <w:autoSpaceDE w:val="0"/>
        <w:autoSpaceDN w:val="0"/>
        <w:adjustRightInd w:val="0"/>
        <w:spacing w:after="0" w:line="240" w:lineRule="auto"/>
        <w:ind w:left="643"/>
        <w:rPr>
          <w:rFonts w:ascii="Arial" w:hAnsi="Arial" w:cs="Arial"/>
          <w:color w:val="000000"/>
        </w:rPr>
      </w:pPr>
      <w:r w:rsidRPr="00DF5468">
        <w:rPr>
          <w:rFonts w:ascii="Arial" w:hAnsi="Arial" w:cs="Arial"/>
          <w:color w:val="000000"/>
        </w:rPr>
        <w:t>The bond sum is usually based on the</w:t>
      </w:r>
      <w:r w:rsidR="00F42C42" w:rsidRPr="00DF5468">
        <w:rPr>
          <w:rFonts w:ascii="Arial" w:hAnsi="Arial" w:cs="Arial"/>
          <w:color w:val="000000"/>
        </w:rPr>
        <w:t xml:space="preserve"> total ground</w:t>
      </w:r>
      <w:r w:rsidRPr="00DF5468">
        <w:rPr>
          <w:rFonts w:ascii="Arial" w:hAnsi="Arial" w:cs="Arial"/>
          <w:color w:val="000000"/>
        </w:rPr>
        <w:t xml:space="preserve"> area occupied by the</w:t>
      </w:r>
      <w:r w:rsidR="00F42C42" w:rsidRPr="00DF5468">
        <w:rPr>
          <w:rFonts w:ascii="Arial" w:hAnsi="Arial" w:cs="Arial"/>
          <w:color w:val="000000"/>
        </w:rPr>
        <w:t xml:space="preserve"> perimeter of the</w:t>
      </w:r>
      <w:r w:rsidRPr="00DF5468">
        <w:rPr>
          <w:rFonts w:ascii="Arial" w:hAnsi="Arial" w:cs="Arial"/>
          <w:color w:val="000000"/>
        </w:rPr>
        <w:t xml:space="preserve"> </w:t>
      </w:r>
      <w:r w:rsidR="00F42C42" w:rsidRPr="00DF5468">
        <w:rPr>
          <w:rFonts w:ascii="Arial" w:hAnsi="Arial" w:cs="Arial"/>
          <w:color w:val="000000"/>
        </w:rPr>
        <w:t>scaffold</w:t>
      </w:r>
      <w:r w:rsidRPr="00DF5468">
        <w:rPr>
          <w:rFonts w:ascii="Arial" w:hAnsi="Arial" w:cs="Arial"/>
          <w:color w:val="000000"/>
        </w:rPr>
        <w:t>ing. The rate/m</w:t>
      </w:r>
      <w:r w:rsidRPr="00DF5468">
        <w:rPr>
          <w:rFonts w:ascii="Arial" w:hAnsi="Arial" w:cs="Arial"/>
          <w:color w:val="000000"/>
          <w:vertAlign w:val="superscript"/>
        </w:rPr>
        <w:t>2</w:t>
      </w:r>
      <w:r w:rsidRPr="00DF5468">
        <w:rPr>
          <w:rFonts w:ascii="Arial" w:hAnsi="Arial" w:cs="Arial"/>
          <w:color w:val="000000"/>
        </w:rPr>
        <w:t xml:space="preserve"> depends on the nature of the surface, with high quality surfaces attracting a higher rate. This will be assessed and notified on receipt of your application. Examples of high-quality surfaces include yorkstone and specialist or bespoke materials/finishes. </w:t>
      </w:r>
      <w:bookmarkStart w:id="0" w:name="_Hlk194050279"/>
      <w:r w:rsidRPr="00DF5468">
        <w:rPr>
          <w:rFonts w:ascii="Arial" w:hAnsi="Arial" w:cs="Arial"/>
          <w:color w:val="000000"/>
        </w:rPr>
        <w:t>Some locations may require a bond based on the estimated reconstruction costs rather than the area occupied</w:t>
      </w:r>
      <w:bookmarkEnd w:id="0"/>
      <w:r w:rsidRPr="00DF5468">
        <w:rPr>
          <w:rFonts w:ascii="Arial" w:hAnsi="Arial" w:cs="Arial"/>
          <w:color w:val="000000"/>
        </w:rPr>
        <w:t>.</w:t>
      </w:r>
    </w:p>
    <w:p w14:paraId="1D792386" w14:textId="77777777" w:rsidR="001940FD" w:rsidRPr="001940FD" w:rsidRDefault="001940FD" w:rsidP="001940FD">
      <w:pPr>
        <w:pStyle w:val="ListParagraph"/>
        <w:rPr>
          <w:rFonts w:ascii="Arial" w:hAnsi="Arial" w:cs="Arial"/>
          <w:color w:val="000000"/>
        </w:rPr>
      </w:pPr>
    </w:p>
    <w:p w14:paraId="66D4CA4D" w14:textId="00C0B3FF" w:rsidR="00F416E4" w:rsidRPr="00D43DDC" w:rsidRDefault="00D43DDC" w:rsidP="003D0452">
      <w:pPr>
        <w:pStyle w:val="ListParagraph"/>
        <w:numPr>
          <w:ilvl w:val="0"/>
          <w:numId w:val="1"/>
        </w:numPr>
        <w:autoSpaceDE w:val="0"/>
        <w:autoSpaceDN w:val="0"/>
        <w:adjustRightInd w:val="0"/>
        <w:spacing w:after="0" w:line="240" w:lineRule="auto"/>
        <w:ind w:left="643"/>
        <w:rPr>
          <w:rFonts w:ascii="Arial" w:hAnsi="Arial" w:cs="Arial"/>
          <w:i/>
          <w:iCs/>
          <w:color w:val="000000"/>
        </w:rPr>
      </w:pPr>
      <w:bookmarkStart w:id="1" w:name="_Hlk207188756"/>
      <w:r w:rsidRPr="00D43DDC">
        <w:rPr>
          <w:rFonts w:ascii="Arial" w:hAnsi="Arial" w:cs="Arial"/>
          <w:color w:val="000000"/>
        </w:rPr>
        <w:t>A copy of the licence approval must be visibly displayed on al</w:t>
      </w:r>
      <w:r w:rsidR="001940FD" w:rsidRPr="00D43DDC">
        <w:rPr>
          <w:rFonts w:ascii="Arial" w:hAnsi="Arial" w:cs="Arial"/>
          <w:color w:val="000000"/>
        </w:rPr>
        <w:t xml:space="preserve">l </w:t>
      </w:r>
      <w:r w:rsidRPr="00D43DDC">
        <w:rPr>
          <w:rFonts w:ascii="Arial" w:hAnsi="Arial" w:cs="Arial"/>
          <w:color w:val="000000"/>
        </w:rPr>
        <w:t>associated on</w:t>
      </w:r>
      <w:r w:rsidR="00846BD6">
        <w:rPr>
          <w:rFonts w:ascii="Arial" w:hAnsi="Arial" w:cs="Arial"/>
          <w:color w:val="000000"/>
        </w:rPr>
        <w:t>-</w:t>
      </w:r>
      <w:r w:rsidRPr="00D43DDC">
        <w:rPr>
          <w:rFonts w:ascii="Arial" w:hAnsi="Arial" w:cs="Arial"/>
          <w:color w:val="000000"/>
        </w:rPr>
        <w:t>site vehicles</w:t>
      </w:r>
      <w:r>
        <w:rPr>
          <w:rFonts w:ascii="Arial" w:hAnsi="Arial" w:cs="Arial"/>
          <w:color w:val="000000"/>
        </w:rPr>
        <w:t xml:space="preserve">. </w:t>
      </w:r>
    </w:p>
    <w:bookmarkEnd w:id="1"/>
    <w:p w14:paraId="3A09AB9F" w14:textId="77777777" w:rsidR="00D43DDC" w:rsidRDefault="00D43DDC" w:rsidP="007B35E7">
      <w:pPr>
        <w:autoSpaceDE w:val="0"/>
        <w:autoSpaceDN w:val="0"/>
        <w:adjustRightInd w:val="0"/>
        <w:spacing w:after="0" w:line="240" w:lineRule="auto"/>
        <w:rPr>
          <w:rFonts w:ascii="Arial" w:hAnsi="Arial" w:cs="Arial"/>
          <w:b/>
          <w:bCs/>
          <w:color w:val="000000"/>
        </w:rPr>
      </w:pPr>
    </w:p>
    <w:p w14:paraId="0C61D699" w14:textId="60EE88F9" w:rsidR="00F416E4" w:rsidRPr="006C1BDE" w:rsidRDefault="00F416E4" w:rsidP="007B35E7">
      <w:pPr>
        <w:autoSpaceDE w:val="0"/>
        <w:autoSpaceDN w:val="0"/>
        <w:adjustRightInd w:val="0"/>
        <w:spacing w:after="0" w:line="240" w:lineRule="auto"/>
        <w:rPr>
          <w:rFonts w:ascii="Arial" w:hAnsi="Arial" w:cs="Arial"/>
          <w:b/>
          <w:bCs/>
          <w:color w:val="000000"/>
        </w:rPr>
      </w:pPr>
      <w:r w:rsidRPr="006C1BDE">
        <w:rPr>
          <w:rFonts w:ascii="Arial" w:hAnsi="Arial" w:cs="Arial"/>
          <w:b/>
          <w:bCs/>
          <w:color w:val="000000"/>
        </w:rPr>
        <w:t>CONSTRUCTION</w:t>
      </w:r>
    </w:p>
    <w:p w14:paraId="20727145" w14:textId="77777777" w:rsidR="00A75295" w:rsidRPr="006C1BDE" w:rsidRDefault="00A75295" w:rsidP="00F416E4">
      <w:pPr>
        <w:autoSpaceDE w:val="0"/>
        <w:autoSpaceDN w:val="0"/>
        <w:adjustRightInd w:val="0"/>
        <w:spacing w:after="0" w:line="240" w:lineRule="auto"/>
        <w:rPr>
          <w:rFonts w:ascii="Arial" w:hAnsi="Arial" w:cs="Arial"/>
          <w:b/>
          <w:bCs/>
          <w:color w:val="000000"/>
        </w:rPr>
      </w:pPr>
    </w:p>
    <w:p w14:paraId="617014B1" w14:textId="16C4C099" w:rsidR="00014A37" w:rsidRPr="00DC3954" w:rsidRDefault="00F416E4" w:rsidP="00014A37">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The scaffold </w:t>
      </w:r>
      <w:r w:rsidR="00014A37">
        <w:rPr>
          <w:rFonts w:ascii="Arial" w:hAnsi="Arial" w:cs="Arial"/>
          <w:color w:val="000000"/>
        </w:rPr>
        <w:t xml:space="preserve">(or other structure) </w:t>
      </w:r>
      <w:r w:rsidRPr="006C1BDE">
        <w:rPr>
          <w:rFonts w:ascii="Arial" w:hAnsi="Arial" w:cs="Arial"/>
          <w:color w:val="000000"/>
        </w:rPr>
        <w:t>must be designed, erected and dismantled in a safe manner and maintained in</w:t>
      </w:r>
      <w:r w:rsidR="00A75295" w:rsidRPr="006C1BDE">
        <w:rPr>
          <w:rFonts w:ascii="Arial" w:hAnsi="Arial" w:cs="Arial"/>
          <w:color w:val="000000"/>
        </w:rPr>
        <w:t xml:space="preserve"> </w:t>
      </w:r>
      <w:r w:rsidRPr="006C1BDE">
        <w:rPr>
          <w:rFonts w:ascii="Arial" w:hAnsi="Arial" w:cs="Arial"/>
          <w:color w:val="000000"/>
        </w:rPr>
        <w:t>a safe</w:t>
      </w:r>
      <w:r w:rsidR="00221ABE" w:rsidRPr="006C1BDE">
        <w:rPr>
          <w:rFonts w:ascii="Arial" w:hAnsi="Arial" w:cs="Arial"/>
          <w:color w:val="000000"/>
        </w:rPr>
        <w:t xml:space="preserve"> </w:t>
      </w:r>
      <w:r w:rsidRPr="006C1BDE">
        <w:rPr>
          <w:rFonts w:ascii="Arial" w:hAnsi="Arial" w:cs="Arial"/>
          <w:color w:val="000000"/>
        </w:rPr>
        <w:t xml:space="preserve">condition in accordance with </w:t>
      </w:r>
      <w:r w:rsidRPr="006C1BDE">
        <w:rPr>
          <w:rFonts w:ascii="Arial" w:hAnsi="Arial" w:cs="Arial"/>
          <w:b/>
          <w:bCs/>
          <w:color w:val="000000"/>
        </w:rPr>
        <w:t>current standards (BS EN 12810, BS EN 12811 and</w:t>
      </w:r>
      <w:r w:rsidR="00221ABE" w:rsidRPr="006C1BDE">
        <w:rPr>
          <w:rFonts w:ascii="Arial" w:hAnsi="Arial" w:cs="Arial"/>
          <w:b/>
          <w:bCs/>
          <w:color w:val="000000"/>
        </w:rPr>
        <w:t xml:space="preserve"> </w:t>
      </w:r>
      <w:r w:rsidRPr="006C1BDE">
        <w:rPr>
          <w:rFonts w:ascii="Arial" w:hAnsi="Arial" w:cs="Arial"/>
          <w:b/>
          <w:bCs/>
          <w:color w:val="000000"/>
        </w:rPr>
        <w:t>TG20:</w:t>
      </w:r>
      <w:r w:rsidR="00C93FF6">
        <w:rPr>
          <w:rFonts w:ascii="Arial" w:hAnsi="Arial" w:cs="Arial"/>
          <w:b/>
          <w:bCs/>
          <w:color w:val="000000"/>
        </w:rPr>
        <w:t>21</w:t>
      </w:r>
      <w:r w:rsidRPr="006C1BDE">
        <w:rPr>
          <w:rFonts w:ascii="Arial" w:hAnsi="Arial" w:cs="Arial"/>
          <w:b/>
          <w:bCs/>
          <w:color w:val="000000"/>
        </w:rPr>
        <w:t>)</w:t>
      </w:r>
      <w:r w:rsidR="00014A37" w:rsidRPr="00014A37">
        <w:t xml:space="preserve"> </w:t>
      </w:r>
      <w:r w:rsidR="00014A37" w:rsidRPr="00014A37">
        <w:rPr>
          <w:rFonts w:ascii="Arial" w:hAnsi="Arial" w:cs="Arial"/>
          <w:b/>
          <w:bCs/>
          <w:color w:val="000000"/>
        </w:rPr>
        <w:t>or replacement st</w:t>
      </w:r>
      <w:r w:rsidR="00014A37">
        <w:rPr>
          <w:rFonts w:ascii="Arial" w:hAnsi="Arial" w:cs="Arial"/>
          <w:b/>
          <w:bCs/>
          <w:color w:val="000000"/>
        </w:rPr>
        <w:t>a</w:t>
      </w:r>
      <w:r w:rsidR="00014A37" w:rsidRPr="00014A37">
        <w:rPr>
          <w:rFonts w:ascii="Arial" w:hAnsi="Arial" w:cs="Arial"/>
          <w:b/>
          <w:bCs/>
          <w:color w:val="000000"/>
        </w:rPr>
        <w:t>ndards</w:t>
      </w:r>
      <w:r w:rsidRPr="006C1BDE">
        <w:rPr>
          <w:rFonts w:ascii="Arial" w:hAnsi="Arial" w:cs="Arial"/>
          <w:b/>
          <w:bCs/>
          <w:color w:val="000000"/>
        </w:rPr>
        <w:t xml:space="preserve">. </w:t>
      </w:r>
    </w:p>
    <w:p w14:paraId="23D6C616" w14:textId="77777777" w:rsidR="00014A37" w:rsidRPr="00DC3954" w:rsidRDefault="00014A37" w:rsidP="00DC3954">
      <w:pPr>
        <w:pStyle w:val="ListParagraph"/>
        <w:autoSpaceDE w:val="0"/>
        <w:autoSpaceDN w:val="0"/>
        <w:adjustRightInd w:val="0"/>
        <w:spacing w:after="0" w:line="240" w:lineRule="auto"/>
        <w:rPr>
          <w:rFonts w:ascii="Arial" w:hAnsi="Arial" w:cs="Arial"/>
          <w:color w:val="000000"/>
        </w:rPr>
      </w:pPr>
    </w:p>
    <w:p w14:paraId="0179F02B" w14:textId="1A0D4B2B" w:rsidR="00F416E4" w:rsidRDefault="007B21EB" w:rsidP="00014A37">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t>On site operatives</w:t>
      </w:r>
      <w:r w:rsidR="00F416E4" w:rsidRPr="006C1BDE">
        <w:rPr>
          <w:rFonts w:ascii="Arial" w:hAnsi="Arial" w:cs="Arial"/>
          <w:color w:val="000000"/>
        </w:rPr>
        <w:t xml:space="preserve"> must </w:t>
      </w:r>
      <w:r w:rsidR="00F416E4" w:rsidRPr="006C1BDE">
        <w:rPr>
          <w:rFonts w:ascii="Arial" w:hAnsi="Arial" w:cs="Arial"/>
          <w:bCs/>
          <w:color w:val="000000"/>
        </w:rPr>
        <w:t>be competent</w:t>
      </w:r>
      <w:r w:rsidR="00F416E4" w:rsidRPr="006C1BDE">
        <w:rPr>
          <w:rFonts w:ascii="Arial" w:hAnsi="Arial" w:cs="Arial"/>
          <w:b/>
          <w:bCs/>
          <w:color w:val="000000"/>
        </w:rPr>
        <w:t xml:space="preserve"> </w:t>
      </w:r>
      <w:r w:rsidR="00F416E4" w:rsidRPr="006C1BDE">
        <w:rPr>
          <w:rFonts w:ascii="Arial" w:hAnsi="Arial" w:cs="Arial"/>
          <w:iCs/>
          <w:color w:val="000000"/>
        </w:rPr>
        <w:t>to erect the type and form of scaffold</w:t>
      </w:r>
      <w:r w:rsidR="00F416E4" w:rsidRPr="006C1BDE">
        <w:rPr>
          <w:rFonts w:ascii="Arial" w:hAnsi="Arial" w:cs="Arial"/>
          <w:i/>
          <w:iCs/>
          <w:color w:val="000000"/>
        </w:rPr>
        <w:t xml:space="preserve"> </w:t>
      </w:r>
      <w:r w:rsidR="00F416E4" w:rsidRPr="006C1BDE">
        <w:rPr>
          <w:rFonts w:ascii="Arial" w:hAnsi="Arial" w:cs="Arial"/>
          <w:color w:val="000000"/>
        </w:rPr>
        <w:t>and</w:t>
      </w:r>
      <w:r w:rsidR="00A75295" w:rsidRPr="006C1BDE">
        <w:rPr>
          <w:rFonts w:ascii="Arial" w:hAnsi="Arial" w:cs="Arial"/>
          <w:color w:val="000000"/>
        </w:rPr>
        <w:t xml:space="preserve"> </w:t>
      </w:r>
      <w:r w:rsidR="00F416E4" w:rsidRPr="006C1BDE">
        <w:rPr>
          <w:rFonts w:ascii="Arial" w:hAnsi="Arial" w:cs="Arial"/>
          <w:color w:val="000000"/>
        </w:rPr>
        <w:t>hold one or more of the following qualifications as appropriate:</w:t>
      </w:r>
      <w:r w:rsidR="00221ABE" w:rsidRPr="006C1BDE">
        <w:rPr>
          <w:rFonts w:ascii="Arial" w:hAnsi="Arial" w:cs="Arial"/>
          <w:color w:val="000000"/>
        </w:rPr>
        <w:t>-</w:t>
      </w:r>
    </w:p>
    <w:p w14:paraId="14228A25" w14:textId="77777777" w:rsidR="009B34BD" w:rsidRPr="00560412" w:rsidRDefault="009B34BD" w:rsidP="00560412">
      <w:pPr>
        <w:pStyle w:val="ListParagraph"/>
        <w:rPr>
          <w:rFonts w:ascii="Arial" w:hAnsi="Arial" w:cs="Arial"/>
          <w:color w:val="000000"/>
        </w:rPr>
      </w:pPr>
    </w:p>
    <w:p w14:paraId="3DFF619C" w14:textId="2FF18FEB" w:rsidR="00F416E4" w:rsidRPr="00560412" w:rsidRDefault="00F416E4" w:rsidP="00560412">
      <w:pPr>
        <w:pStyle w:val="ListParagraph"/>
        <w:widowControl w:val="0"/>
        <w:numPr>
          <w:ilvl w:val="1"/>
          <w:numId w:val="5"/>
        </w:numPr>
        <w:autoSpaceDE w:val="0"/>
        <w:autoSpaceDN w:val="0"/>
        <w:adjustRightInd w:val="0"/>
        <w:spacing w:after="0" w:line="240" w:lineRule="auto"/>
        <w:rPr>
          <w:rFonts w:ascii="Arial" w:hAnsi="Arial" w:cs="Arial"/>
          <w:color w:val="000000"/>
          <w:sz w:val="20"/>
          <w:szCs w:val="20"/>
        </w:rPr>
      </w:pPr>
      <w:r w:rsidRPr="00560412">
        <w:rPr>
          <w:rFonts w:ascii="Arial" w:hAnsi="Arial" w:cs="Arial"/>
          <w:color w:val="000000"/>
          <w:sz w:val="20"/>
          <w:szCs w:val="20"/>
        </w:rPr>
        <w:t>CISRS Scaffolder Card (or for more complex scaffold structures, The Advanced</w:t>
      </w:r>
      <w:r w:rsidR="00221ABE" w:rsidRPr="00560412">
        <w:rPr>
          <w:rFonts w:ascii="Arial" w:hAnsi="Arial" w:cs="Arial"/>
          <w:color w:val="000000"/>
          <w:sz w:val="20"/>
          <w:szCs w:val="20"/>
        </w:rPr>
        <w:t xml:space="preserve"> </w:t>
      </w:r>
      <w:r w:rsidRPr="00560412">
        <w:rPr>
          <w:rFonts w:ascii="Arial" w:hAnsi="Arial" w:cs="Arial"/>
          <w:color w:val="000000"/>
          <w:sz w:val="20"/>
          <w:szCs w:val="20"/>
        </w:rPr>
        <w:t>Scaffolder Card)</w:t>
      </w:r>
      <w:r w:rsidR="009B34BD" w:rsidRPr="00560412">
        <w:rPr>
          <w:rFonts w:ascii="Arial" w:hAnsi="Arial" w:cs="Arial"/>
          <w:color w:val="000000"/>
          <w:sz w:val="20"/>
          <w:szCs w:val="20"/>
        </w:rPr>
        <w:t>;</w:t>
      </w:r>
      <w:r w:rsidRPr="00560412">
        <w:rPr>
          <w:rFonts w:ascii="Arial" w:hAnsi="Arial" w:cs="Arial"/>
          <w:color w:val="000000"/>
          <w:sz w:val="20"/>
          <w:szCs w:val="20"/>
        </w:rPr>
        <w:t xml:space="preserve"> or</w:t>
      </w:r>
    </w:p>
    <w:p w14:paraId="15900030" w14:textId="77777777" w:rsidR="009B34BD" w:rsidRPr="00560412" w:rsidRDefault="009B34BD" w:rsidP="00560412">
      <w:pPr>
        <w:pStyle w:val="ListParagraph"/>
        <w:widowControl w:val="0"/>
        <w:autoSpaceDE w:val="0"/>
        <w:autoSpaceDN w:val="0"/>
        <w:adjustRightInd w:val="0"/>
        <w:spacing w:after="0" w:line="240" w:lineRule="auto"/>
        <w:rPr>
          <w:rFonts w:ascii="Arial" w:hAnsi="Arial" w:cs="Arial"/>
          <w:color w:val="000000"/>
          <w:sz w:val="20"/>
          <w:szCs w:val="20"/>
        </w:rPr>
      </w:pPr>
    </w:p>
    <w:p w14:paraId="09507C29" w14:textId="78E64287" w:rsidR="00F416E4" w:rsidRPr="00560412" w:rsidRDefault="00F416E4" w:rsidP="00560412">
      <w:pPr>
        <w:pStyle w:val="ListParagraph"/>
        <w:widowControl w:val="0"/>
        <w:numPr>
          <w:ilvl w:val="1"/>
          <w:numId w:val="5"/>
        </w:numPr>
        <w:autoSpaceDE w:val="0"/>
        <w:autoSpaceDN w:val="0"/>
        <w:adjustRightInd w:val="0"/>
        <w:spacing w:after="0" w:line="240" w:lineRule="auto"/>
        <w:rPr>
          <w:rFonts w:ascii="Arial" w:hAnsi="Arial" w:cs="Arial"/>
          <w:color w:val="000000"/>
          <w:sz w:val="20"/>
          <w:szCs w:val="20"/>
        </w:rPr>
      </w:pPr>
      <w:r w:rsidRPr="00560412">
        <w:rPr>
          <w:rFonts w:ascii="Arial" w:hAnsi="Arial" w:cs="Arial"/>
          <w:color w:val="000000"/>
          <w:sz w:val="20"/>
          <w:szCs w:val="20"/>
        </w:rPr>
        <w:t>OSAT NVQ (of the appropriate level for the complexity of the scaffold)</w:t>
      </w:r>
      <w:r w:rsidR="009B34BD" w:rsidRPr="00560412">
        <w:rPr>
          <w:rFonts w:ascii="Arial" w:hAnsi="Arial" w:cs="Arial"/>
          <w:color w:val="000000"/>
          <w:sz w:val="20"/>
          <w:szCs w:val="20"/>
        </w:rPr>
        <w:t>;</w:t>
      </w:r>
      <w:r w:rsidRPr="00560412">
        <w:rPr>
          <w:rFonts w:ascii="Arial" w:hAnsi="Arial" w:cs="Arial"/>
          <w:color w:val="000000"/>
          <w:sz w:val="20"/>
          <w:szCs w:val="20"/>
        </w:rPr>
        <w:t xml:space="preserve"> and/or</w:t>
      </w:r>
    </w:p>
    <w:p w14:paraId="349326A3" w14:textId="77777777" w:rsidR="009B34BD" w:rsidRPr="00560412" w:rsidRDefault="009B34BD" w:rsidP="00560412">
      <w:pPr>
        <w:pStyle w:val="ListParagraph"/>
        <w:widowControl w:val="0"/>
        <w:autoSpaceDE w:val="0"/>
        <w:autoSpaceDN w:val="0"/>
        <w:adjustRightInd w:val="0"/>
        <w:spacing w:after="0" w:line="240" w:lineRule="auto"/>
        <w:rPr>
          <w:rFonts w:ascii="Arial" w:hAnsi="Arial" w:cs="Arial"/>
          <w:color w:val="000000"/>
          <w:sz w:val="20"/>
          <w:szCs w:val="20"/>
        </w:rPr>
      </w:pPr>
    </w:p>
    <w:p w14:paraId="6FB7F1B4" w14:textId="612B02C9" w:rsidR="00F416E4" w:rsidRPr="00560412" w:rsidRDefault="00F416E4" w:rsidP="00560412">
      <w:pPr>
        <w:pStyle w:val="ListParagraph"/>
        <w:widowControl w:val="0"/>
        <w:numPr>
          <w:ilvl w:val="1"/>
          <w:numId w:val="5"/>
        </w:numPr>
        <w:autoSpaceDE w:val="0"/>
        <w:autoSpaceDN w:val="0"/>
        <w:adjustRightInd w:val="0"/>
        <w:spacing w:after="0" w:line="240" w:lineRule="auto"/>
        <w:rPr>
          <w:rFonts w:ascii="Arial" w:hAnsi="Arial" w:cs="Arial"/>
          <w:color w:val="000000"/>
          <w:sz w:val="20"/>
          <w:szCs w:val="20"/>
        </w:rPr>
      </w:pPr>
      <w:r w:rsidRPr="00560412">
        <w:rPr>
          <w:rFonts w:ascii="Arial" w:hAnsi="Arial" w:cs="Arial"/>
          <w:color w:val="000000"/>
          <w:sz w:val="20"/>
          <w:szCs w:val="20"/>
        </w:rPr>
        <w:t>Certification of competence resulting from training under a recognised</w:t>
      </w:r>
      <w:r w:rsidR="00221ABE" w:rsidRPr="00560412">
        <w:rPr>
          <w:rFonts w:ascii="Arial" w:hAnsi="Arial" w:cs="Arial"/>
          <w:color w:val="000000"/>
          <w:sz w:val="20"/>
          <w:szCs w:val="20"/>
        </w:rPr>
        <w:t xml:space="preserve"> </w:t>
      </w:r>
      <w:r w:rsidRPr="00560412">
        <w:rPr>
          <w:rFonts w:ascii="Arial" w:hAnsi="Arial" w:cs="Arial"/>
          <w:color w:val="000000"/>
          <w:sz w:val="20"/>
          <w:szCs w:val="20"/>
        </w:rPr>
        <w:t>manufacturer/supplier scheme e</w:t>
      </w:r>
      <w:r w:rsidR="00A75295" w:rsidRPr="00560412">
        <w:rPr>
          <w:rFonts w:ascii="Arial" w:hAnsi="Arial" w:cs="Arial"/>
          <w:color w:val="000000"/>
          <w:sz w:val="20"/>
          <w:szCs w:val="20"/>
        </w:rPr>
        <w:t>.</w:t>
      </w:r>
      <w:r w:rsidRPr="00560412">
        <w:rPr>
          <w:rFonts w:ascii="Arial" w:hAnsi="Arial" w:cs="Arial"/>
          <w:color w:val="000000"/>
          <w:sz w:val="20"/>
          <w:szCs w:val="20"/>
        </w:rPr>
        <w:t>g. SA-FE Manufacturers/Suppliers Specific Training</w:t>
      </w:r>
      <w:r w:rsidR="00221ABE" w:rsidRPr="00560412">
        <w:rPr>
          <w:rFonts w:ascii="Arial" w:hAnsi="Arial" w:cs="Arial"/>
          <w:color w:val="000000"/>
          <w:sz w:val="20"/>
          <w:szCs w:val="20"/>
        </w:rPr>
        <w:t xml:space="preserve"> </w:t>
      </w:r>
      <w:r w:rsidRPr="00560412">
        <w:rPr>
          <w:rFonts w:ascii="Arial" w:hAnsi="Arial" w:cs="Arial"/>
          <w:color w:val="000000"/>
          <w:sz w:val="20"/>
          <w:szCs w:val="20"/>
        </w:rPr>
        <w:t>Card</w:t>
      </w:r>
      <w:r w:rsidR="009B34BD" w:rsidRPr="00560412">
        <w:rPr>
          <w:rFonts w:ascii="Arial" w:hAnsi="Arial" w:cs="Arial"/>
          <w:color w:val="000000"/>
          <w:sz w:val="20"/>
          <w:szCs w:val="20"/>
        </w:rPr>
        <w:t>;</w:t>
      </w:r>
    </w:p>
    <w:p w14:paraId="3124FBBC" w14:textId="77777777" w:rsidR="009B34BD" w:rsidRPr="00560412" w:rsidRDefault="009B34BD" w:rsidP="00560412">
      <w:pPr>
        <w:widowControl w:val="0"/>
        <w:autoSpaceDE w:val="0"/>
        <w:autoSpaceDN w:val="0"/>
        <w:adjustRightInd w:val="0"/>
        <w:spacing w:after="0" w:line="240" w:lineRule="auto"/>
        <w:rPr>
          <w:rFonts w:ascii="Arial" w:hAnsi="Arial" w:cs="Arial"/>
          <w:color w:val="000000"/>
          <w:sz w:val="20"/>
          <w:szCs w:val="20"/>
        </w:rPr>
      </w:pPr>
    </w:p>
    <w:p w14:paraId="6F6A7137" w14:textId="77777777" w:rsidR="00014A37" w:rsidRDefault="00014A37" w:rsidP="00C63866">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t>Evidence of the holding of such qualification(s) shall be provided to the Council prior to the undertaking of any Works</w:t>
      </w:r>
    </w:p>
    <w:p w14:paraId="61864DE1" w14:textId="77777777" w:rsidR="00014A37" w:rsidRDefault="00014A37" w:rsidP="00DC3954">
      <w:pPr>
        <w:pStyle w:val="ListParagraph"/>
        <w:autoSpaceDE w:val="0"/>
        <w:autoSpaceDN w:val="0"/>
        <w:adjustRightInd w:val="0"/>
        <w:spacing w:after="0" w:line="240" w:lineRule="auto"/>
        <w:rPr>
          <w:rFonts w:ascii="Arial" w:hAnsi="Arial" w:cs="Arial"/>
          <w:color w:val="000000"/>
        </w:rPr>
      </w:pPr>
    </w:p>
    <w:p w14:paraId="7866972A" w14:textId="77777777" w:rsidR="00014A37" w:rsidRDefault="00014A37" w:rsidP="00014A37">
      <w:pPr>
        <w:pStyle w:val="ListParagraph"/>
        <w:numPr>
          <w:ilvl w:val="0"/>
          <w:numId w:val="1"/>
        </w:numPr>
        <w:autoSpaceDE w:val="0"/>
        <w:autoSpaceDN w:val="0"/>
        <w:adjustRightInd w:val="0"/>
        <w:spacing w:after="0" w:line="240" w:lineRule="auto"/>
        <w:rPr>
          <w:rFonts w:ascii="Arial" w:hAnsi="Arial" w:cs="Arial"/>
          <w:color w:val="000000"/>
        </w:rPr>
      </w:pPr>
      <w:r w:rsidRPr="00014A37">
        <w:rPr>
          <w:rFonts w:ascii="Arial" w:hAnsi="Arial" w:cs="Arial"/>
          <w:color w:val="000000"/>
        </w:rPr>
        <w:t>The erection, alteration and dismantling of all scaffolds must meet the requirements of the Work at Height Regulations 2005</w:t>
      </w:r>
    </w:p>
    <w:p w14:paraId="12C20BB7" w14:textId="77777777" w:rsidR="00014A37" w:rsidRDefault="00014A37" w:rsidP="00DC3954">
      <w:pPr>
        <w:pStyle w:val="ListParagraph"/>
        <w:autoSpaceDE w:val="0"/>
        <w:autoSpaceDN w:val="0"/>
        <w:adjustRightInd w:val="0"/>
        <w:spacing w:after="0" w:line="240" w:lineRule="auto"/>
        <w:rPr>
          <w:rFonts w:ascii="Arial" w:hAnsi="Arial" w:cs="Arial"/>
          <w:color w:val="000000"/>
        </w:rPr>
      </w:pPr>
    </w:p>
    <w:p w14:paraId="39481CDC" w14:textId="7DA25D45" w:rsidR="00F416E4" w:rsidRPr="006C1BDE" w:rsidRDefault="00F416E4" w:rsidP="00C63866">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The scaffolding, or other structure, </w:t>
      </w:r>
      <w:r w:rsidRPr="006C1BDE">
        <w:rPr>
          <w:rFonts w:ascii="Arial" w:hAnsi="Arial" w:cs="Arial"/>
          <w:iCs/>
          <w:color w:val="000000"/>
        </w:rPr>
        <w:t xml:space="preserve">or portion </w:t>
      </w:r>
      <w:r w:rsidR="006B1D2F">
        <w:rPr>
          <w:rFonts w:ascii="Arial" w:hAnsi="Arial" w:cs="Arial"/>
          <w:iCs/>
          <w:color w:val="000000"/>
        </w:rPr>
        <w:t>there</w:t>
      </w:r>
      <w:r w:rsidRPr="006C1BDE">
        <w:rPr>
          <w:rFonts w:ascii="Arial" w:hAnsi="Arial" w:cs="Arial"/>
          <w:iCs/>
          <w:color w:val="000000"/>
        </w:rPr>
        <w:t xml:space="preserve">of, </w:t>
      </w:r>
      <w:r w:rsidRPr="006C1BDE">
        <w:rPr>
          <w:rFonts w:ascii="Arial" w:hAnsi="Arial" w:cs="Arial"/>
          <w:color w:val="000000"/>
        </w:rPr>
        <w:t>shall be</w:t>
      </w:r>
      <w:r w:rsidR="00221ABE" w:rsidRPr="006C1BDE">
        <w:rPr>
          <w:rFonts w:ascii="Arial" w:hAnsi="Arial" w:cs="Arial"/>
          <w:color w:val="000000"/>
        </w:rPr>
        <w:t xml:space="preserve"> </w:t>
      </w:r>
      <w:r w:rsidRPr="006C1BDE">
        <w:rPr>
          <w:rFonts w:ascii="Arial" w:hAnsi="Arial" w:cs="Arial"/>
          <w:color w:val="000000"/>
        </w:rPr>
        <w:t>securely erected on the day of the delivery, in a safe and considerate manner, by or under</w:t>
      </w:r>
      <w:r w:rsidR="00221ABE" w:rsidRPr="006C1BDE">
        <w:rPr>
          <w:rFonts w:ascii="Arial" w:hAnsi="Arial" w:cs="Arial"/>
          <w:color w:val="000000"/>
        </w:rPr>
        <w:t xml:space="preserve"> </w:t>
      </w:r>
      <w:r w:rsidRPr="006C1BDE">
        <w:rPr>
          <w:rFonts w:ascii="Arial" w:hAnsi="Arial" w:cs="Arial"/>
          <w:color w:val="000000"/>
        </w:rPr>
        <w:t>the immediate supervision of a person competent and experienced in carrying out such work.</w:t>
      </w:r>
      <w:r w:rsidR="00221ABE" w:rsidRPr="006C1BDE">
        <w:rPr>
          <w:rFonts w:ascii="Arial" w:hAnsi="Arial" w:cs="Arial"/>
          <w:color w:val="000000"/>
        </w:rPr>
        <w:t xml:space="preserve"> </w:t>
      </w:r>
      <w:r w:rsidRPr="006C1BDE">
        <w:rPr>
          <w:rFonts w:ascii="Arial" w:hAnsi="Arial" w:cs="Arial"/>
          <w:color w:val="000000"/>
        </w:rPr>
        <w:t>Similarly, all scaffolding, hoarding or other structure, must be removed from the highway on</w:t>
      </w:r>
      <w:r w:rsidR="00221ABE" w:rsidRPr="006C1BDE">
        <w:rPr>
          <w:rFonts w:ascii="Arial" w:hAnsi="Arial" w:cs="Arial"/>
          <w:color w:val="000000"/>
        </w:rPr>
        <w:t xml:space="preserve"> </w:t>
      </w:r>
      <w:r w:rsidRPr="006C1BDE">
        <w:rPr>
          <w:rFonts w:ascii="Arial" w:hAnsi="Arial" w:cs="Arial"/>
          <w:color w:val="000000"/>
        </w:rPr>
        <w:t xml:space="preserve">the day it is dismantled, upon expiration of the </w:t>
      </w:r>
      <w:r w:rsidR="006D250F">
        <w:rPr>
          <w:rFonts w:ascii="Arial" w:hAnsi="Arial" w:cs="Arial"/>
          <w:color w:val="000000"/>
        </w:rPr>
        <w:t>L</w:t>
      </w:r>
      <w:r w:rsidR="006D250F" w:rsidRPr="006C1BDE">
        <w:rPr>
          <w:rFonts w:ascii="Arial" w:hAnsi="Arial" w:cs="Arial"/>
          <w:color w:val="000000"/>
        </w:rPr>
        <w:t xml:space="preserve">icence </w:t>
      </w:r>
      <w:r w:rsidRPr="006C1BDE">
        <w:rPr>
          <w:rFonts w:ascii="Arial" w:hAnsi="Arial" w:cs="Arial"/>
          <w:color w:val="000000"/>
        </w:rPr>
        <w:t xml:space="preserve">or when the need for </w:t>
      </w:r>
      <w:r w:rsidR="006B1D2F">
        <w:rPr>
          <w:rFonts w:ascii="Arial" w:hAnsi="Arial" w:cs="Arial"/>
          <w:color w:val="000000"/>
        </w:rPr>
        <w:t>it</w:t>
      </w:r>
      <w:r w:rsidR="00221ABE" w:rsidRPr="006C1BDE">
        <w:rPr>
          <w:rFonts w:ascii="Arial" w:hAnsi="Arial" w:cs="Arial"/>
          <w:color w:val="000000"/>
        </w:rPr>
        <w:t xml:space="preserve"> </w:t>
      </w:r>
      <w:r w:rsidRPr="006C1BDE">
        <w:rPr>
          <w:rFonts w:ascii="Arial" w:hAnsi="Arial" w:cs="Arial"/>
          <w:color w:val="000000"/>
        </w:rPr>
        <w:t>becomes redundant</w:t>
      </w:r>
      <w:r w:rsidR="006B1D2F">
        <w:rPr>
          <w:rFonts w:ascii="Arial" w:hAnsi="Arial" w:cs="Arial"/>
          <w:color w:val="000000"/>
        </w:rPr>
        <w:t xml:space="preserve">; </w:t>
      </w:r>
      <w:r w:rsidR="006D250F">
        <w:rPr>
          <w:rFonts w:ascii="Arial" w:hAnsi="Arial" w:cs="Arial"/>
          <w:color w:val="000000"/>
        </w:rPr>
        <w:t>whichever</w:t>
      </w:r>
      <w:r w:rsidR="006B1D2F">
        <w:rPr>
          <w:rFonts w:ascii="Arial" w:hAnsi="Arial" w:cs="Arial"/>
          <w:color w:val="000000"/>
        </w:rPr>
        <w:t xml:space="preserve"> is the soonest</w:t>
      </w:r>
      <w:r w:rsidRPr="006C1BDE">
        <w:rPr>
          <w:rFonts w:ascii="Arial" w:hAnsi="Arial" w:cs="Arial"/>
          <w:color w:val="000000"/>
        </w:rPr>
        <w:t>.</w:t>
      </w:r>
    </w:p>
    <w:p w14:paraId="1E87F24D" w14:textId="77777777" w:rsidR="002650FE" w:rsidRPr="006C1BDE" w:rsidRDefault="002650FE" w:rsidP="002650FE">
      <w:pPr>
        <w:autoSpaceDE w:val="0"/>
        <w:autoSpaceDN w:val="0"/>
        <w:adjustRightInd w:val="0"/>
        <w:spacing w:after="0" w:line="240" w:lineRule="auto"/>
        <w:rPr>
          <w:rFonts w:ascii="Arial" w:hAnsi="Arial" w:cs="Arial"/>
          <w:color w:val="000000"/>
        </w:rPr>
      </w:pPr>
    </w:p>
    <w:p w14:paraId="6067274C" w14:textId="56D0B734" w:rsidR="002650FE" w:rsidRPr="006C1BDE" w:rsidRDefault="00811141" w:rsidP="00A77B66">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lastRenderedPageBreak/>
        <w:t xml:space="preserve">In City Centres areas and other </w:t>
      </w:r>
      <w:r w:rsidR="006B1D2F">
        <w:rPr>
          <w:rFonts w:ascii="Arial" w:hAnsi="Arial" w:cs="Arial"/>
          <w:color w:val="000000"/>
        </w:rPr>
        <w:t>busy</w:t>
      </w:r>
      <w:r w:rsidRPr="006C1BDE">
        <w:rPr>
          <w:rFonts w:ascii="Arial" w:hAnsi="Arial" w:cs="Arial"/>
          <w:color w:val="000000"/>
        </w:rPr>
        <w:t xml:space="preserve"> </w:t>
      </w:r>
      <w:r w:rsidR="006D250F" w:rsidRPr="006C1BDE">
        <w:rPr>
          <w:rFonts w:ascii="Arial" w:hAnsi="Arial" w:cs="Arial"/>
          <w:color w:val="000000"/>
        </w:rPr>
        <w:t>pedestrian areas</w:t>
      </w:r>
      <w:r w:rsidR="006B1D2F">
        <w:rPr>
          <w:rFonts w:ascii="Arial" w:hAnsi="Arial" w:cs="Arial"/>
          <w:color w:val="000000"/>
        </w:rPr>
        <w:t>,</w:t>
      </w:r>
      <w:r w:rsidRPr="006C1BDE">
        <w:rPr>
          <w:rFonts w:ascii="Arial" w:hAnsi="Arial" w:cs="Arial"/>
          <w:color w:val="000000"/>
        </w:rPr>
        <w:t xml:space="preserve"> t</w:t>
      </w:r>
      <w:r w:rsidR="002650FE" w:rsidRPr="006C1BDE">
        <w:rPr>
          <w:rFonts w:ascii="Arial" w:hAnsi="Arial" w:cs="Arial"/>
          <w:color w:val="000000"/>
        </w:rPr>
        <w:t xml:space="preserve">he erection of the scaffolding up to the fan level and its dismantling shall be carried out on a Sunday before 10:00 or between 19:00 </w:t>
      </w:r>
      <w:r w:rsidR="006B1D2F">
        <w:rPr>
          <w:rFonts w:ascii="Arial" w:hAnsi="Arial" w:cs="Arial"/>
          <w:color w:val="000000"/>
        </w:rPr>
        <w:t xml:space="preserve">and </w:t>
      </w:r>
      <w:r w:rsidR="002650FE" w:rsidRPr="006C1BDE">
        <w:rPr>
          <w:rFonts w:ascii="Arial" w:hAnsi="Arial" w:cs="Arial"/>
          <w:color w:val="000000"/>
        </w:rPr>
        <w:t xml:space="preserve">07:00 </w:t>
      </w:r>
      <w:r w:rsidR="006B1D2F">
        <w:rPr>
          <w:rFonts w:ascii="Arial" w:hAnsi="Arial" w:cs="Arial"/>
          <w:color w:val="000000"/>
        </w:rPr>
        <w:t>Monday to Saturday</w:t>
      </w:r>
      <w:r w:rsidR="002650FE" w:rsidRPr="006C1BDE">
        <w:rPr>
          <w:rFonts w:ascii="Arial" w:hAnsi="Arial" w:cs="Arial"/>
          <w:color w:val="000000"/>
        </w:rPr>
        <w:t xml:space="preserve">, unless </w:t>
      </w:r>
      <w:r w:rsidR="006B1D2F">
        <w:rPr>
          <w:rFonts w:ascii="Arial" w:hAnsi="Arial" w:cs="Arial"/>
          <w:color w:val="000000"/>
        </w:rPr>
        <w:t xml:space="preserve">prior written </w:t>
      </w:r>
      <w:r w:rsidR="00C63866" w:rsidRPr="006C1BDE">
        <w:rPr>
          <w:rFonts w:ascii="Arial" w:hAnsi="Arial" w:cs="Arial"/>
          <w:color w:val="000000"/>
        </w:rPr>
        <w:t>authoris</w:t>
      </w:r>
      <w:r w:rsidR="006B1D2F">
        <w:rPr>
          <w:rFonts w:ascii="Arial" w:hAnsi="Arial" w:cs="Arial"/>
          <w:color w:val="000000"/>
        </w:rPr>
        <w:t>ation is obtained from the</w:t>
      </w:r>
      <w:r w:rsidR="00C63866" w:rsidRPr="006C1BDE">
        <w:rPr>
          <w:rFonts w:ascii="Arial" w:hAnsi="Arial" w:cs="Arial"/>
          <w:color w:val="000000"/>
        </w:rPr>
        <w:t xml:space="preserve"> </w:t>
      </w:r>
      <w:r w:rsidR="00CB48A5" w:rsidRPr="006C1BDE">
        <w:rPr>
          <w:rFonts w:ascii="Arial" w:hAnsi="Arial" w:cs="Arial"/>
          <w:color w:val="000000"/>
        </w:rPr>
        <w:t>LCC</w:t>
      </w:r>
      <w:r w:rsidR="00C63866" w:rsidRPr="006C1BDE">
        <w:rPr>
          <w:rFonts w:ascii="Arial" w:hAnsi="Arial" w:cs="Arial"/>
          <w:color w:val="000000"/>
        </w:rPr>
        <w:t xml:space="preserve"> Traffic Manager.</w:t>
      </w:r>
      <w:r w:rsidR="00A77B66">
        <w:rPr>
          <w:rFonts w:ascii="Arial" w:hAnsi="Arial" w:cs="Arial"/>
          <w:color w:val="000000"/>
        </w:rPr>
        <w:t xml:space="preserve"> W</w:t>
      </w:r>
      <w:r w:rsidR="00A77B66" w:rsidRPr="00A77B66">
        <w:rPr>
          <w:rFonts w:ascii="Arial" w:hAnsi="Arial" w:cs="Arial"/>
          <w:color w:val="000000"/>
        </w:rPr>
        <w:t xml:space="preserve">orks can continue </w:t>
      </w:r>
      <w:r w:rsidR="00A77B66">
        <w:rPr>
          <w:rFonts w:ascii="Arial" w:hAnsi="Arial" w:cs="Arial"/>
          <w:color w:val="000000"/>
        </w:rPr>
        <w:t xml:space="preserve">above fan level </w:t>
      </w:r>
      <w:r w:rsidR="00A77B66" w:rsidRPr="00A77B66">
        <w:rPr>
          <w:rFonts w:ascii="Arial" w:hAnsi="Arial" w:cs="Arial"/>
          <w:color w:val="000000"/>
        </w:rPr>
        <w:t>outside the restricted hours as long as all the equipment required to continue erecting</w:t>
      </w:r>
      <w:r w:rsidR="00A77B66">
        <w:rPr>
          <w:rFonts w:ascii="Arial" w:hAnsi="Arial" w:cs="Arial"/>
          <w:color w:val="000000"/>
        </w:rPr>
        <w:t>/</w:t>
      </w:r>
      <w:r w:rsidR="00A77B66" w:rsidRPr="00A77B66">
        <w:rPr>
          <w:rFonts w:ascii="Arial" w:hAnsi="Arial" w:cs="Arial"/>
          <w:color w:val="000000"/>
        </w:rPr>
        <w:t>dismantling is loaded on</w:t>
      </w:r>
      <w:r w:rsidR="00A77B66">
        <w:rPr>
          <w:rFonts w:ascii="Arial" w:hAnsi="Arial" w:cs="Arial"/>
          <w:color w:val="000000"/>
        </w:rPr>
        <w:t>/off</w:t>
      </w:r>
      <w:r w:rsidR="00A77B66" w:rsidRPr="00A77B66">
        <w:rPr>
          <w:rFonts w:ascii="Arial" w:hAnsi="Arial" w:cs="Arial"/>
          <w:color w:val="000000"/>
        </w:rPr>
        <w:t xml:space="preserve"> the scaffold within the restricted working hours.</w:t>
      </w:r>
    </w:p>
    <w:p w14:paraId="705B78B5" w14:textId="77777777" w:rsidR="00221ABE" w:rsidRPr="006C1BDE" w:rsidRDefault="00221ABE" w:rsidP="00221ABE">
      <w:pPr>
        <w:pStyle w:val="ListParagraph"/>
        <w:autoSpaceDE w:val="0"/>
        <w:autoSpaceDN w:val="0"/>
        <w:adjustRightInd w:val="0"/>
        <w:spacing w:after="0" w:line="240" w:lineRule="auto"/>
        <w:rPr>
          <w:rFonts w:ascii="Arial" w:hAnsi="Arial" w:cs="Arial"/>
          <w:color w:val="000000"/>
        </w:rPr>
      </w:pPr>
    </w:p>
    <w:p w14:paraId="00329964" w14:textId="201134F0" w:rsidR="00F416E4" w:rsidRPr="006C1BDE" w:rsidRDefault="00F416E4" w:rsidP="00221ABE">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The </w:t>
      </w:r>
      <w:r w:rsidR="00945B5C" w:rsidRPr="006C1BDE">
        <w:rPr>
          <w:rFonts w:ascii="Arial" w:hAnsi="Arial" w:cs="Arial"/>
          <w:color w:val="000000"/>
        </w:rPr>
        <w:t>L</w:t>
      </w:r>
      <w:r w:rsidRPr="006C1BDE">
        <w:rPr>
          <w:rFonts w:ascii="Arial" w:hAnsi="Arial" w:cs="Arial"/>
          <w:color w:val="000000"/>
        </w:rPr>
        <w:t xml:space="preserve">icensee must </w:t>
      </w:r>
      <w:r w:rsidR="006B1D2F">
        <w:rPr>
          <w:rFonts w:ascii="Arial" w:hAnsi="Arial" w:cs="Arial"/>
          <w:color w:val="000000"/>
        </w:rPr>
        <w:t>take such steps</w:t>
      </w:r>
      <w:r w:rsidRPr="006C1BDE">
        <w:rPr>
          <w:rFonts w:ascii="Arial" w:hAnsi="Arial" w:cs="Arial"/>
          <w:color w:val="000000"/>
        </w:rPr>
        <w:t xml:space="preserve"> in connection with the scaffolding, hoarding or other</w:t>
      </w:r>
      <w:r w:rsidR="00221ABE" w:rsidRPr="006C1BDE">
        <w:rPr>
          <w:rFonts w:ascii="Arial" w:hAnsi="Arial" w:cs="Arial"/>
          <w:color w:val="000000"/>
        </w:rPr>
        <w:t xml:space="preserve"> </w:t>
      </w:r>
      <w:r w:rsidRPr="006C1BDE">
        <w:rPr>
          <w:rFonts w:ascii="Arial" w:hAnsi="Arial" w:cs="Arial"/>
          <w:color w:val="000000"/>
        </w:rPr>
        <w:t xml:space="preserve">structure that </w:t>
      </w:r>
      <w:r w:rsidR="004757E4" w:rsidRPr="006C1BDE">
        <w:rPr>
          <w:rFonts w:ascii="Arial" w:hAnsi="Arial" w:cs="Arial"/>
          <w:color w:val="000000"/>
        </w:rPr>
        <w:t>LCC</w:t>
      </w:r>
      <w:r w:rsidRPr="006C1BDE">
        <w:rPr>
          <w:rFonts w:ascii="Arial" w:hAnsi="Arial" w:cs="Arial"/>
          <w:color w:val="000000"/>
        </w:rPr>
        <w:t xml:space="preserve"> or </w:t>
      </w:r>
      <w:r w:rsidR="006B1D2F">
        <w:rPr>
          <w:rFonts w:ascii="Arial" w:hAnsi="Arial" w:cs="Arial"/>
          <w:color w:val="000000"/>
        </w:rPr>
        <w:t xml:space="preserve">any </w:t>
      </w:r>
      <w:r w:rsidRPr="006C1BDE">
        <w:rPr>
          <w:rFonts w:ascii="Arial" w:hAnsi="Arial" w:cs="Arial"/>
          <w:color w:val="000000"/>
        </w:rPr>
        <w:t>statutory undertaker reasonably requests for the</w:t>
      </w:r>
      <w:r w:rsidR="00221ABE" w:rsidRPr="006C1BDE">
        <w:rPr>
          <w:rFonts w:ascii="Arial" w:hAnsi="Arial" w:cs="Arial"/>
          <w:color w:val="000000"/>
        </w:rPr>
        <w:t xml:space="preserve"> purpose of protecting or </w:t>
      </w:r>
      <w:r w:rsidRPr="006C1BDE">
        <w:rPr>
          <w:rFonts w:ascii="Arial" w:hAnsi="Arial" w:cs="Arial"/>
          <w:color w:val="000000"/>
        </w:rPr>
        <w:t>giving access to any apparatus belonging to or used or maintained</w:t>
      </w:r>
      <w:r w:rsidR="00221ABE" w:rsidRPr="006C1BDE">
        <w:rPr>
          <w:rFonts w:ascii="Arial" w:hAnsi="Arial" w:cs="Arial"/>
          <w:color w:val="000000"/>
        </w:rPr>
        <w:t xml:space="preserve"> </w:t>
      </w:r>
      <w:r w:rsidRPr="006C1BDE">
        <w:rPr>
          <w:rFonts w:ascii="Arial" w:hAnsi="Arial" w:cs="Arial"/>
          <w:color w:val="000000"/>
        </w:rPr>
        <w:t>by them.</w:t>
      </w:r>
    </w:p>
    <w:p w14:paraId="30333884" w14:textId="77777777" w:rsidR="00221ABE" w:rsidRPr="006C1BDE" w:rsidRDefault="00221ABE" w:rsidP="00F416E4">
      <w:pPr>
        <w:autoSpaceDE w:val="0"/>
        <w:autoSpaceDN w:val="0"/>
        <w:adjustRightInd w:val="0"/>
        <w:spacing w:after="0" w:line="240" w:lineRule="auto"/>
        <w:rPr>
          <w:rFonts w:ascii="Arial" w:hAnsi="Arial" w:cs="Arial"/>
          <w:color w:val="000000"/>
        </w:rPr>
      </w:pPr>
    </w:p>
    <w:p w14:paraId="380BF9B8" w14:textId="35A99FA6" w:rsidR="0081546F" w:rsidRPr="006C1BDE" w:rsidRDefault="00F416E4" w:rsidP="006B1D2F">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The scaffolding must be adequately secured to the adjoining structure or externally braced to</w:t>
      </w:r>
      <w:r w:rsidR="00221ABE" w:rsidRPr="006C1BDE">
        <w:rPr>
          <w:rFonts w:ascii="Arial" w:hAnsi="Arial" w:cs="Arial"/>
          <w:color w:val="000000"/>
        </w:rPr>
        <w:t xml:space="preserve"> </w:t>
      </w:r>
      <w:r w:rsidRPr="006C1BDE">
        <w:rPr>
          <w:rFonts w:ascii="Arial" w:hAnsi="Arial" w:cs="Arial"/>
          <w:color w:val="000000"/>
        </w:rPr>
        <w:t>prevent displacement</w:t>
      </w:r>
      <w:r w:rsidR="006B1D2F">
        <w:rPr>
          <w:rFonts w:ascii="Arial" w:hAnsi="Arial" w:cs="Arial"/>
          <w:color w:val="000000"/>
        </w:rPr>
        <w:t>. S</w:t>
      </w:r>
      <w:r w:rsidRPr="006C1BDE">
        <w:rPr>
          <w:rFonts w:ascii="Arial" w:hAnsi="Arial" w:cs="Arial"/>
          <w:color w:val="000000"/>
        </w:rPr>
        <w:t>caffold standards shall be fitted with suitable base plates, with</w:t>
      </w:r>
      <w:r w:rsidR="00221ABE" w:rsidRPr="006C1BDE">
        <w:rPr>
          <w:rFonts w:ascii="Arial" w:hAnsi="Arial" w:cs="Arial"/>
          <w:color w:val="000000"/>
        </w:rPr>
        <w:t xml:space="preserve"> </w:t>
      </w:r>
      <w:r w:rsidRPr="006C1BDE">
        <w:rPr>
          <w:rFonts w:ascii="Arial" w:hAnsi="Arial" w:cs="Arial"/>
          <w:color w:val="000000"/>
        </w:rPr>
        <w:t xml:space="preserve">appropriate sole plates used to the satisfaction of </w:t>
      </w:r>
      <w:r w:rsidR="004757E4" w:rsidRPr="006C1BDE">
        <w:rPr>
          <w:rFonts w:ascii="Arial" w:hAnsi="Arial" w:cs="Arial"/>
          <w:color w:val="000000"/>
        </w:rPr>
        <w:t>LCC</w:t>
      </w:r>
      <w:r w:rsidR="006B1D2F">
        <w:rPr>
          <w:rFonts w:ascii="Arial" w:hAnsi="Arial" w:cs="Arial"/>
          <w:color w:val="000000"/>
        </w:rPr>
        <w:t xml:space="preserve">, </w:t>
      </w:r>
      <w:r w:rsidR="006B1D2F" w:rsidRPr="006B1D2F">
        <w:rPr>
          <w:rFonts w:ascii="Arial" w:hAnsi="Arial" w:cs="Arial"/>
          <w:color w:val="000000"/>
        </w:rPr>
        <w:t>where necessary</w:t>
      </w:r>
      <w:r w:rsidR="006B1D2F">
        <w:rPr>
          <w:rFonts w:ascii="Arial" w:hAnsi="Arial" w:cs="Arial"/>
          <w:color w:val="000000"/>
        </w:rPr>
        <w:t>.</w:t>
      </w:r>
    </w:p>
    <w:p w14:paraId="3E77E0EF" w14:textId="77777777" w:rsidR="00B730BC" w:rsidRPr="006C1BDE" w:rsidRDefault="00B730BC" w:rsidP="00B730BC">
      <w:pPr>
        <w:pStyle w:val="ListParagraph"/>
        <w:rPr>
          <w:rFonts w:ascii="Arial" w:hAnsi="Arial" w:cs="Arial"/>
          <w:color w:val="000000"/>
        </w:rPr>
      </w:pPr>
    </w:p>
    <w:p w14:paraId="17FD098B" w14:textId="7948B8FA" w:rsidR="0081546F" w:rsidRPr="006C1BDE" w:rsidRDefault="00B730BC" w:rsidP="006E3EE3">
      <w:pPr>
        <w:pStyle w:val="ListParagraph"/>
        <w:numPr>
          <w:ilvl w:val="0"/>
          <w:numId w:val="1"/>
        </w:numPr>
        <w:rPr>
          <w:rFonts w:ascii="Arial" w:hAnsi="Arial" w:cs="Arial"/>
          <w:color w:val="000000"/>
        </w:rPr>
      </w:pPr>
      <w:r w:rsidRPr="006C1BDE">
        <w:rPr>
          <w:rFonts w:ascii="Arial" w:hAnsi="Arial" w:cs="Arial"/>
          <w:color w:val="000000"/>
        </w:rPr>
        <w:t xml:space="preserve">Where any street lighting, traffic signals, road signs, or similar apparatus, </w:t>
      </w:r>
      <w:r w:rsidR="006B1D2F">
        <w:rPr>
          <w:rFonts w:ascii="Arial" w:hAnsi="Arial" w:cs="Arial"/>
          <w:color w:val="000000"/>
        </w:rPr>
        <w:t>are situated</w:t>
      </w:r>
      <w:r w:rsidR="006B1D2F" w:rsidRPr="006C1BDE">
        <w:rPr>
          <w:rFonts w:ascii="Arial" w:hAnsi="Arial" w:cs="Arial"/>
          <w:color w:val="000000"/>
        </w:rPr>
        <w:t xml:space="preserve"> </w:t>
      </w:r>
      <w:r w:rsidRPr="006C1BDE">
        <w:rPr>
          <w:rFonts w:ascii="Arial" w:hAnsi="Arial" w:cs="Arial"/>
          <w:color w:val="000000"/>
        </w:rPr>
        <w:t>within or adjacent to the scaffolding structure</w:t>
      </w:r>
      <w:r w:rsidR="00513320">
        <w:rPr>
          <w:rFonts w:ascii="Arial" w:hAnsi="Arial" w:cs="Arial"/>
          <w:color w:val="000000"/>
        </w:rPr>
        <w:t>,</w:t>
      </w:r>
      <w:r w:rsidRPr="006C1BDE">
        <w:rPr>
          <w:rFonts w:ascii="Arial" w:hAnsi="Arial" w:cs="Arial"/>
          <w:color w:val="000000"/>
        </w:rPr>
        <w:t xml:space="preserve"> arrangement</w:t>
      </w:r>
      <w:r w:rsidR="00513320">
        <w:rPr>
          <w:rFonts w:ascii="Arial" w:hAnsi="Arial" w:cs="Arial"/>
          <w:color w:val="000000"/>
        </w:rPr>
        <w:t>s</w:t>
      </w:r>
      <w:r w:rsidRPr="006C1BDE">
        <w:rPr>
          <w:rFonts w:ascii="Arial" w:hAnsi="Arial" w:cs="Arial"/>
          <w:color w:val="000000"/>
        </w:rPr>
        <w:t xml:space="preserve"> must be</w:t>
      </w:r>
      <w:r w:rsidR="009943B6" w:rsidRPr="006C1BDE">
        <w:rPr>
          <w:rFonts w:ascii="Arial" w:hAnsi="Arial" w:cs="Arial"/>
          <w:color w:val="000000"/>
        </w:rPr>
        <w:t xml:space="preserve"> made</w:t>
      </w:r>
      <w:r w:rsidRPr="006C1BDE">
        <w:rPr>
          <w:rFonts w:ascii="Arial" w:hAnsi="Arial" w:cs="Arial"/>
          <w:color w:val="000000"/>
        </w:rPr>
        <w:t xml:space="preserve"> with the LCC for a</w:t>
      </w:r>
      <w:r w:rsidR="00513320">
        <w:rPr>
          <w:rFonts w:ascii="Arial" w:hAnsi="Arial" w:cs="Arial"/>
          <w:color w:val="000000"/>
        </w:rPr>
        <w:t xml:space="preserve"> prior</w:t>
      </w:r>
      <w:r w:rsidRPr="006C1BDE">
        <w:rPr>
          <w:rFonts w:ascii="Arial" w:hAnsi="Arial" w:cs="Arial"/>
          <w:color w:val="000000"/>
        </w:rPr>
        <w:t xml:space="preserve"> site meeting, </w:t>
      </w:r>
      <w:r w:rsidR="00560412" w:rsidRPr="006C1BDE">
        <w:rPr>
          <w:rFonts w:ascii="Arial" w:hAnsi="Arial" w:cs="Arial"/>
          <w:color w:val="000000"/>
        </w:rPr>
        <w:t>a</w:t>
      </w:r>
      <w:r w:rsidR="00560412">
        <w:rPr>
          <w:rFonts w:ascii="Arial" w:hAnsi="Arial" w:cs="Arial"/>
          <w:color w:val="000000"/>
        </w:rPr>
        <w:t xml:space="preserve"> purchase</w:t>
      </w:r>
      <w:r w:rsidR="00560412" w:rsidRPr="006C1BDE">
        <w:rPr>
          <w:rFonts w:ascii="Arial" w:hAnsi="Arial" w:cs="Arial"/>
          <w:color w:val="000000"/>
        </w:rPr>
        <w:t xml:space="preserve"> </w:t>
      </w:r>
      <w:r w:rsidRPr="006C1BDE">
        <w:rPr>
          <w:rFonts w:ascii="Arial" w:hAnsi="Arial" w:cs="Arial"/>
          <w:color w:val="000000"/>
        </w:rPr>
        <w:t>order will be required before any works are carried out by LCC or LCC Street Lighting Contractor</w:t>
      </w:r>
      <w:r w:rsidR="009943B6" w:rsidRPr="006C1BDE">
        <w:rPr>
          <w:rFonts w:ascii="Arial" w:hAnsi="Arial" w:cs="Arial"/>
          <w:color w:val="000000"/>
        </w:rPr>
        <w:t xml:space="preserve"> required in connection to such apparatus due to the scaffolding structure</w:t>
      </w:r>
      <w:r w:rsidRPr="006C1BDE">
        <w:rPr>
          <w:rFonts w:ascii="Arial" w:hAnsi="Arial" w:cs="Arial"/>
          <w:color w:val="000000"/>
        </w:rPr>
        <w:t>.</w:t>
      </w:r>
      <w:r w:rsidR="006E3EE3" w:rsidRPr="006C1BDE">
        <w:rPr>
          <w:rFonts w:ascii="Arial" w:hAnsi="Arial" w:cs="Arial"/>
          <w:color w:val="000000"/>
        </w:rPr>
        <w:t xml:space="preserve"> Enclosing or otherwise obscuring any street lighting, traffic signals, road signs, or similar apparatus must only be done with approval in writing from LCC.</w:t>
      </w:r>
    </w:p>
    <w:p w14:paraId="6163CF5E" w14:textId="77777777" w:rsidR="00B730BC" w:rsidRPr="006C1BDE" w:rsidRDefault="00B730BC" w:rsidP="0081546F">
      <w:pPr>
        <w:pStyle w:val="ListParagraph"/>
        <w:rPr>
          <w:rFonts w:ascii="Arial" w:hAnsi="Arial" w:cs="Arial"/>
          <w:color w:val="000000"/>
        </w:rPr>
      </w:pPr>
    </w:p>
    <w:p w14:paraId="4D1739FD" w14:textId="77777777" w:rsidR="0081546F" w:rsidRPr="006C1BDE" w:rsidRDefault="00F416E4" w:rsidP="00221ABE">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All scaffold standards shall either be painted white, or covered with</w:t>
      </w:r>
      <w:r w:rsidR="00A472CF" w:rsidRPr="006C1BDE">
        <w:rPr>
          <w:rFonts w:ascii="Arial" w:hAnsi="Arial" w:cs="Arial"/>
          <w:color w:val="000000"/>
        </w:rPr>
        <w:t xml:space="preserve"> hi-visibility foam padding and/or</w:t>
      </w:r>
      <w:r w:rsidRPr="006C1BDE">
        <w:rPr>
          <w:rFonts w:ascii="Arial" w:hAnsi="Arial" w:cs="Arial"/>
          <w:color w:val="000000"/>
        </w:rPr>
        <w:t xml:space="preserve"> red and white </w:t>
      </w:r>
      <w:r w:rsidR="00A472CF" w:rsidRPr="006C1BDE">
        <w:rPr>
          <w:rFonts w:ascii="Arial" w:hAnsi="Arial" w:cs="Arial"/>
          <w:color w:val="000000"/>
        </w:rPr>
        <w:t>hazard tape</w:t>
      </w:r>
      <w:r w:rsidRPr="006C1BDE">
        <w:rPr>
          <w:rFonts w:ascii="Arial" w:hAnsi="Arial" w:cs="Arial"/>
          <w:color w:val="000000"/>
        </w:rPr>
        <w:t>, for the first 2.</w:t>
      </w:r>
      <w:r w:rsidR="00A472CF" w:rsidRPr="006C1BDE">
        <w:rPr>
          <w:rFonts w:ascii="Arial" w:hAnsi="Arial" w:cs="Arial"/>
          <w:color w:val="000000"/>
        </w:rPr>
        <w:t>0</w:t>
      </w:r>
      <w:r w:rsidRPr="006C1BDE">
        <w:rPr>
          <w:rFonts w:ascii="Arial" w:hAnsi="Arial" w:cs="Arial"/>
          <w:color w:val="000000"/>
        </w:rPr>
        <w:t xml:space="preserve"> metres above the footway/carriageway. The</w:t>
      </w:r>
      <w:r w:rsidR="00221ABE" w:rsidRPr="006C1BDE">
        <w:rPr>
          <w:rFonts w:ascii="Arial" w:hAnsi="Arial" w:cs="Arial"/>
          <w:color w:val="000000"/>
        </w:rPr>
        <w:t xml:space="preserve"> </w:t>
      </w:r>
      <w:r w:rsidRPr="006C1BDE">
        <w:rPr>
          <w:rFonts w:ascii="Arial" w:hAnsi="Arial" w:cs="Arial"/>
          <w:color w:val="000000"/>
        </w:rPr>
        <w:t>scaffolding shall not have any sharp ends or unprotected nuts/bolts within 2.</w:t>
      </w:r>
      <w:r w:rsidR="00B0639A" w:rsidRPr="006C1BDE">
        <w:rPr>
          <w:rFonts w:ascii="Arial" w:hAnsi="Arial" w:cs="Arial"/>
          <w:color w:val="000000"/>
        </w:rPr>
        <w:t xml:space="preserve">0 </w:t>
      </w:r>
      <w:r w:rsidRPr="006C1BDE">
        <w:rPr>
          <w:rFonts w:ascii="Arial" w:hAnsi="Arial" w:cs="Arial"/>
          <w:color w:val="000000"/>
        </w:rPr>
        <w:t>m</w:t>
      </w:r>
      <w:r w:rsidR="00B0639A" w:rsidRPr="006C1BDE">
        <w:rPr>
          <w:rFonts w:ascii="Arial" w:hAnsi="Arial" w:cs="Arial"/>
          <w:color w:val="000000"/>
        </w:rPr>
        <w:t>etres</w:t>
      </w:r>
      <w:r w:rsidRPr="006C1BDE">
        <w:rPr>
          <w:rFonts w:ascii="Arial" w:hAnsi="Arial" w:cs="Arial"/>
          <w:color w:val="000000"/>
        </w:rPr>
        <w:t xml:space="preserve"> of ground</w:t>
      </w:r>
      <w:r w:rsidR="00221ABE" w:rsidRPr="006C1BDE">
        <w:rPr>
          <w:rFonts w:ascii="Arial" w:hAnsi="Arial" w:cs="Arial"/>
          <w:color w:val="000000"/>
        </w:rPr>
        <w:t xml:space="preserve"> </w:t>
      </w:r>
      <w:r w:rsidR="0081546F" w:rsidRPr="006C1BDE">
        <w:rPr>
          <w:rFonts w:ascii="Arial" w:hAnsi="Arial" w:cs="Arial"/>
          <w:color w:val="000000"/>
        </w:rPr>
        <w:t>level.</w:t>
      </w:r>
    </w:p>
    <w:p w14:paraId="0F188DE2" w14:textId="77777777" w:rsidR="0081546F" w:rsidRPr="006C1BDE" w:rsidRDefault="0081546F" w:rsidP="0081546F">
      <w:pPr>
        <w:pStyle w:val="ListParagraph"/>
        <w:rPr>
          <w:rFonts w:ascii="Arial" w:hAnsi="Arial" w:cs="Arial"/>
          <w:color w:val="000000"/>
        </w:rPr>
      </w:pPr>
    </w:p>
    <w:p w14:paraId="3C07CAF4" w14:textId="274A89D1" w:rsidR="0081546F" w:rsidRPr="006C1BDE" w:rsidRDefault="0081546F" w:rsidP="00513320">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On scaffolding structures with a pedestrian walk through</w:t>
      </w:r>
      <w:r w:rsidR="0099230F" w:rsidRPr="006C1BDE">
        <w:rPr>
          <w:rFonts w:ascii="Arial" w:hAnsi="Arial" w:cs="Arial"/>
          <w:color w:val="000000"/>
        </w:rPr>
        <w:t xml:space="preserve"> the </w:t>
      </w:r>
      <w:r w:rsidR="00DB72D0" w:rsidRPr="006C1BDE">
        <w:rPr>
          <w:rFonts w:ascii="Arial" w:hAnsi="Arial" w:cs="Arial"/>
          <w:color w:val="000000"/>
        </w:rPr>
        <w:t>first</w:t>
      </w:r>
      <w:r w:rsidR="0099230F" w:rsidRPr="006C1BDE">
        <w:rPr>
          <w:rFonts w:ascii="Arial" w:hAnsi="Arial" w:cs="Arial"/>
          <w:color w:val="000000"/>
        </w:rPr>
        <w:t xml:space="preserve"> lift shall be constructed in a manner to ensure a minimum clearance of 2.4 metres above ground level</w:t>
      </w:r>
      <w:r w:rsidR="00513320">
        <w:rPr>
          <w:rFonts w:ascii="Arial" w:hAnsi="Arial" w:cs="Arial"/>
          <w:color w:val="000000"/>
        </w:rPr>
        <w:t xml:space="preserve"> and a width of</w:t>
      </w:r>
      <w:r w:rsidR="00DB72D0" w:rsidRPr="006C1BDE">
        <w:rPr>
          <w:rFonts w:ascii="Arial" w:hAnsi="Arial" w:cs="Arial"/>
          <w:color w:val="000000"/>
        </w:rPr>
        <w:t xml:space="preserve"> 1.2 m</w:t>
      </w:r>
      <w:r w:rsidR="009943B6" w:rsidRPr="006C1BDE">
        <w:rPr>
          <w:rFonts w:ascii="Arial" w:hAnsi="Arial" w:cs="Arial"/>
          <w:color w:val="000000"/>
        </w:rPr>
        <w:t>etres</w:t>
      </w:r>
      <w:r w:rsidR="0099230F" w:rsidRPr="006C1BDE">
        <w:rPr>
          <w:rFonts w:ascii="Arial" w:hAnsi="Arial" w:cs="Arial"/>
          <w:color w:val="000000"/>
        </w:rPr>
        <w:t>, unless a safe route for pedestrians of minimum of 1.</w:t>
      </w:r>
      <w:r w:rsidR="002978FF" w:rsidRPr="006C1BDE">
        <w:rPr>
          <w:rFonts w:ascii="Arial" w:hAnsi="Arial" w:cs="Arial"/>
          <w:color w:val="000000"/>
        </w:rPr>
        <w:t>5</w:t>
      </w:r>
      <w:r w:rsidR="0099230F" w:rsidRPr="006C1BDE">
        <w:rPr>
          <w:rFonts w:ascii="Arial" w:hAnsi="Arial" w:cs="Arial"/>
          <w:color w:val="000000"/>
        </w:rPr>
        <w:t xml:space="preserve"> metres can be maintained around the scaffolding structure</w:t>
      </w:r>
      <w:r w:rsidR="00513320">
        <w:rPr>
          <w:rFonts w:ascii="Arial" w:hAnsi="Arial" w:cs="Arial"/>
          <w:color w:val="000000"/>
        </w:rPr>
        <w:t xml:space="preserve"> and this has been verified by the </w:t>
      </w:r>
      <w:r w:rsidR="00513320" w:rsidRPr="00513320">
        <w:rPr>
          <w:rFonts w:ascii="Arial" w:hAnsi="Arial" w:cs="Arial"/>
          <w:color w:val="000000"/>
        </w:rPr>
        <w:t>LCC Traffic Manager.</w:t>
      </w:r>
    </w:p>
    <w:p w14:paraId="1201C0CB" w14:textId="77777777" w:rsidR="0081546F" w:rsidRPr="006C1BDE" w:rsidRDefault="0081546F" w:rsidP="0081546F">
      <w:pPr>
        <w:pStyle w:val="ListParagraph"/>
        <w:rPr>
          <w:rFonts w:ascii="Arial" w:hAnsi="Arial" w:cs="Arial"/>
          <w:color w:val="000000"/>
        </w:rPr>
      </w:pPr>
    </w:p>
    <w:p w14:paraId="118D8B71" w14:textId="30EBD9D2" w:rsidR="009B34BD" w:rsidRPr="00AE4A1F" w:rsidRDefault="00F416E4" w:rsidP="00AE4A1F">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No other equipment, ladders or materials may be kept on the footway or carriageway.</w:t>
      </w:r>
      <w:r w:rsidR="00221ABE" w:rsidRPr="006C1BDE">
        <w:rPr>
          <w:rFonts w:ascii="Arial" w:hAnsi="Arial" w:cs="Arial"/>
          <w:color w:val="000000"/>
        </w:rPr>
        <w:t xml:space="preserve"> </w:t>
      </w:r>
      <w:r w:rsidRPr="006C1BDE">
        <w:rPr>
          <w:rFonts w:ascii="Arial" w:hAnsi="Arial" w:cs="Arial"/>
          <w:color w:val="000000"/>
        </w:rPr>
        <w:t>All lower ladders must be removed when scaffolding is not in use to prevent unauthorised</w:t>
      </w:r>
      <w:r w:rsidR="00221ABE" w:rsidRPr="006C1BDE">
        <w:rPr>
          <w:rFonts w:ascii="Arial" w:hAnsi="Arial" w:cs="Arial"/>
          <w:color w:val="000000"/>
        </w:rPr>
        <w:t xml:space="preserve"> </w:t>
      </w:r>
      <w:r w:rsidRPr="006C1BDE">
        <w:rPr>
          <w:rFonts w:ascii="Arial" w:hAnsi="Arial" w:cs="Arial"/>
          <w:color w:val="000000"/>
        </w:rPr>
        <w:t>access</w:t>
      </w:r>
      <w:r w:rsidR="00513320">
        <w:rPr>
          <w:rFonts w:ascii="Arial" w:hAnsi="Arial" w:cs="Arial"/>
          <w:color w:val="000000"/>
        </w:rPr>
        <w:t>, obstruction or danger</w:t>
      </w:r>
      <w:r w:rsidRPr="006C1BDE">
        <w:rPr>
          <w:rFonts w:ascii="Arial" w:hAnsi="Arial" w:cs="Arial"/>
          <w:color w:val="000000"/>
        </w:rPr>
        <w:t>. Adequate width and height must be maintained for the safe passage of footway</w:t>
      </w:r>
      <w:r w:rsidR="00221ABE" w:rsidRPr="006C1BDE">
        <w:rPr>
          <w:rFonts w:ascii="Arial" w:hAnsi="Arial" w:cs="Arial"/>
          <w:color w:val="000000"/>
        </w:rPr>
        <w:t xml:space="preserve"> </w:t>
      </w:r>
      <w:r w:rsidRPr="006C1BDE">
        <w:rPr>
          <w:rFonts w:ascii="Arial" w:hAnsi="Arial" w:cs="Arial"/>
          <w:color w:val="000000"/>
        </w:rPr>
        <w:t>users</w:t>
      </w:r>
      <w:r w:rsidR="00513320">
        <w:rPr>
          <w:rFonts w:ascii="Arial" w:hAnsi="Arial" w:cs="Arial"/>
          <w:color w:val="000000"/>
        </w:rPr>
        <w:t xml:space="preserve"> and </w:t>
      </w:r>
      <w:r w:rsidR="00513320" w:rsidRPr="00513320">
        <w:rPr>
          <w:rFonts w:ascii="Arial" w:hAnsi="Arial" w:cs="Arial"/>
          <w:color w:val="000000"/>
        </w:rPr>
        <w:t>verified by the LCC Traffic Manager</w:t>
      </w:r>
      <w:r w:rsidRPr="006C1BDE">
        <w:rPr>
          <w:rFonts w:ascii="Arial" w:hAnsi="Arial" w:cs="Arial"/>
          <w:color w:val="000000"/>
        </w:rPr>
        <w:t>. Warning signs with th</w:t>
      </w:r>
      <w:r w:rsidR="00221ABE" w:rsidRPr="006C1BDE">
        <w:rPr>
          <w:rFonts w:ascii="Arial" w:hAnsi="Arial" w:cs="Arial"/>
          <w:color w:val="000000"/>
        </w:rPr>
        <w:t xml:space="preserve">e legend </w:t>
      </w:r>
      <w:r w:rsidR="00C63866" w:rsidRPr="006C1BDE">
        <w:rPr>
          <w:rFonts w:ascii="Arial" w:hAnsi="Arial" w:cs="Arial"/>
          <w:color w:val="000000"/>
        </w:rPr>
        <w:t>‘DANGER</w:t>
      </w:r>
      <w:r w:rsidR="00221ABE" w:rsidRPr="006C1BDE">
        <w:rPr>
          <w:rFonts w:ascii="Arial" w:hAnsi="Arial" w:cs="Arial"/>
          <w:color w:val="000000"/>
        </w:rPr>
        <w:t xml:space="preserve"> - </w:t>
      </w:r>
      <w:r w:rsidR="00513320">
        <w:rPr>
          <w:rFonts w:ascii="Arial" w:hAnsi="Arial" w:cs="Arial"/>
          <w:color w:val="000000"/>
        </w:rPr>
        <w:t>WORKERS</w:t>
      </w:r>
      <w:r w:rsidR="00221ABE" w:rsidRPr="006C1BDE">
        <w:rPr>
          <w:rFonts w:ascii="Arial" w:hAnsi="Arial" w:cs="Arial"/>
          <w:color w:val="000000"/>
        </w:rPr>
        <w:t xml:space="preserve"> </w:t>
      </w:r>
      <w:r w:rsidRPr="006C1BDE">
        <w:rPr>
          <w:rFonts w:ascii="Arial" w:hAnsi="Arial" w:cs="Arial"/>
          <w:color w:val="000000"/>
        </w:rPr>
        <w:t>ABOVE’ must be</w:t>
      </w:r>
      <w:r w:rsidR="00221ABE" w:rsidRPr="006C1BDE">
        <w:rPr>
          <w:rFonts w:ascii="Arial" w:hAnsi="Arial" w:cs="Arial"/>
          <w:color w:val="000000"/>
        </w:rPr>
        <w:t xml:space="preserve"> </w:t>
      </w:r>
      <w:r w:rsidRPr="006C1BDE">
        <w:rPr>
          <w:rFonts w:ascii="Arial" w:hAnsi="Arial" w:cs="Arial"/>
          <w:color w:val="000000"/>
        </w:rPr>
        <w:t>displayed at each end of the structure.</w:t>
      </w:r>
    </w:p>
    <w:p w14:paraId="72827348" w14:textId="77777777" w:rsidR="009B34BD" w:rsidRPr="00560412" w:rsidRDefault="009B34BD" w:rsidP="00560412">
      <w:pPr>
        <w:autoSpaceDE w:val="0"/>
        <w:autoSpaceDN w:val="0"/>
        <w:adjustRightInd w:val="0"/>
        <w:spacing w:after="0" w:line="240" w:lineRule="auto"/>
        <w:rPr>
          <w:rFonts w:ascii="Arial" w:hAnsi="Arial" w:cs="Arial"/>
          <w:color w:val="000000"/>
        </w:rPr>
      </w:pPr>
    </w:p>
    <w:p w14:paraId="62D6725E" w14:textId="65091103" w:rsidR="00F416E4" w:rsidRPr="006C1BDE" w:rsidRDefault="00F416E4" w:rsidP="00221ABE">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Suitable and sufficient measures must be taken to prevent any highway user from being</w:t>
      </w:r>
      <w:r w:rsidR="00221ABE" w:rsidRPr="006C1BDE">
        <w:rPr>
          <w:rFonts w:ascii="Arial" w:hAnsi="Arial" w:cs="Arial"/>
          <w:color w:val="000000"/>
        </w:rPr>
        <w:t xml:space="preserve"> </w:t>
      </w:r>
      <w:r w:rsidRPr="006C1BDE">
        <w:rPr>
          <w:rFonts w:ascii="Arial" w:hAnsi="Arial" w:cs="Arial"/>
          <w:color w:val="000000"/>
        </w:rPr>
        <w:t>struck by falling debris, material or objects. Any</w:t>
      </w:r>
      <w:r w:rsidR="00221ABE" w:rsidRPr="006C1BDE">
        <w:rPr>
          <w:rFonts w:ascii="Arial" w:hAnsi="Arial" w:cs="Arial"/>
          <w:color w:val="000000"/>
        </w:rPr>
        <w:t xml:space="preserve"> </w:t>
      </w:r>
      <w:r w:rsidRPr="006C1BDE">
        <w:rPr>
          <w:rFonts w:ascii="Arial" w:hAnsi="Arial" w:cs="Arial"/>
          <w:color w:val="000000"/>
        </w:rPr>
        <w:t>spillages must immediately be removed from the highway. The footway shall be kept clear</w:t>
      </w:r>
      <w:r w:rsidR="00221ABE" w:rsidRPr="006C1BDE">
        <w:rPr>
          <w:rFonts w:ascii="Arial" w:hAnsi="Arial" w:cs="Arial"/>
          <w:color w:val="000000"/>
        </w:rPr>
        <w:t xml:space="preserve"> </w:t>
      </w:r>
      <w:r w:rsidRPr="006C1BDE">
        <w:rPr>
          <w:rFonts w:ascii="Arial" w:hAnsi="Arial" w:cs="Arial"/>
          <w:color w:val="000000"/>
        </w:rPr>
        <w:t xml:space="preserve">for pedestrians and properly protected both day and night, so as to </w:t>
      </w:r>
      <w:r w:rsidR="00513320">
        <w:rPr>
          <w:rFonts w:ascii="Arial" w:hAnsi="Arial" w:cs="Arial"/>
          <w:color w:val="000000"/>
        </w:rPr>
        <w:t>avoid danger or obstruction</w:t>
      </w:r>
      <w:r w:rsidRPr="006C1BDE">
        <w:rPr>
          <w:rFonts w:ascii="Arial" w:hAnsi="Arial" w:cs="Arial"/>
          <w:color w:val="000000"/>
        </w:rPr>
        <w:t xml:space="preserve"> to the public.</w:t>
      </w:r>
    </w:p>
    <w:p w14:paraId="57EE7E8D" w14:textId="77777777" w:rsidR="00221ABE" w:rsidRPr="006C1BDE" w:rsidRDefault="00221ABE" w:rsidP="00F416E4">
      <w:pPr>
        <w:autoSpaceDE w:val="0"/>
        <w:autoSpaceDN w:val="0"/>
        <w:adjustRightInd w:val="0"/>
        <w:spacing w:after="0" w:line="240" w:lineRule="auto"/>
        <w:rPr>
          <w:rFonts w:ascii="Arial" w:hAnsi="Arial" w:cs="Arial"/>
          <w:color w:val="000000"/>
        </w:rPr>
      </w:pPr>
    </w:p>
    <w:p w14:paraId="7379D178" w14:textId="27DE895E" w:rsidR="00F416E4" w:rsidRPr="006C1BDE" w:rsidRDefault="00F416E4" w:rsidP="007B35E7">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Unless otherwise agreed with the </w:t>
      </w:r>
      <w:r w:rsidR="005413F1" w:rsidRPr="006C1BDE">
        <w:rPr>
          <w:rFonts w:ascii="Arial" w:hAnsi="Arial" w:cs="Arial"/>
          <w:color w:val="000000"/>
        </w:rPr>
        <w:t>LCC</w:t>
      </w:r>
      <w:r w:rsidRPr="006C1BDE">
        <w:rPr>
          <w:rFonts w:ascii="Arial" w:hAnsi="Arial" w:cs="Arial"/>
          <w:color w:val="000000"/>
        </w:rPr>
        <w:t>, all elevations of each scaffold</w:t>
      </w:r>
      <w:r w:rsidR="007B35E7" w:rsidRPr="006C1BDE">
        <w:rPr>
          <w:rFonts w:ascii="Arial" w:hAnsi="Arial" w:cs="Arial"/>
          <w:color w:val="000000"/>
        </w:rPr>
        <w:t xml:space="preserve"> </w:t>
      </w:r>
      <w:r w:rsidRPr="006C1BDE">
        <w:rPr>
          <w:rFonts w:ascii="Arial" w:hAnsi="Arial" w:cs="Arial"/>
          <w:color w:val="000000"/>
        </w:rPr>
        <w:t>(</w:t>
      </w:r>
      <w:r w:rsidR="00513320">
        <w:rPr>
          <w:rFonts w:ascii="Arial" w:hAnsi="Arial" w:cs="Arial"/>
          <w:color w:val="000000"/>
        </w:rPr>
        <w:t xml:space="preserve">with the exception of </w:t>
      </w:r>
      <w:r w:rsidRPr="006C1BDE">
        <w:rPr>
          <w:rFonts w:ascii="Arial" w:hAnsi="Arial" w:cs="Arial"/>
          <w:color w:val="000000"/>
        </w:rPr>
        <w:t>access only scaffolds) must be enclosed with either fine mesh netting or sheeting to</w:t>
      </w:r>
      <w:r w:rsidR="007B35E7" w:rsidRPr="006C1BDE">
        <w:rPr>
          <w:rFonts w:ascii="Arial" w:hAnsi="Arial" w:cs="Arial"/>
          <w:color w:val="000000"/>
        </w:rPr>
        <w:t xml:space="preserve"> </w:t>
      </w:r>
      <w:r w:rsidRPr="006C1BDE">
        <w:rPr>
          <w:rFonts w:ascii="Arial" w:hAnsi="Arial" w:cs="Arial"/>
          <w:color w:val="000000"/>
        </w:rPr>
        <w:t>prevent debris, material or objects falling onto any part of the highway. Fan guarding must</w:t>
      </w:r>
      <w:r w:rsidR="007B35E7" w:rsidRPr="006C1BDE">
        <w:rPr>
          <w:rFonts w:ascii="Arial" w:hAnsi="Arial" w:cs="Arial"/>
          <w:color w:val="000000"/>
        </w:rPr>
        <w:t xml:space="preserve"> </w:t>
      </w:r>
      <w:r w:rsidRPr="006C1BDE">
        <w:rPr>
          <w:rFonts w:ascii="Arial" w:hAnsi="Arial" w:cs="Arial"/>
          <w:color w:val="000000"/>
        </w:rPr>
        <w:t>also be provided where necessary. Where the pedestrian walkway continues under the</w:t>
      </w:r>
      <w:r w:rsidR="007B35E7" w:rsidRPr="006C1BDE">
        <w:rPr>
          <w:rFonts w:ascii="Arial" w:hAnsi="Arial" w:cs="Arial"/>
          <w:color w:val="000000"/>
        </w:rPr>
        <w:t xml:space="preserve"> </w:t>
      </w:r>
      <w:r w:rsidRPr="006C1BDE">
        <w:rPr>
          <w:rFonts w:ascii="Arial" w:hAnsi="Arial" w:cs="Arial"/>
          <w:color w:val="000000"/>
        </w:rPr>
        <w:t>scaffolding, the first lift must also be close boarded and sheeted out from the face of the</w:t>
      </w:r>
      <w:r w:rsidR="007B35E7" w:rsidRPr="006C1BDE">
        <w:rPr>
          <w:rFonts w:ascii="Arial" w:hAnsi="Arial" w:cs="Arial"/>
          <w:color w:val="000000"/>
        </w:rPr>
        <w:t xml:space="preserve"> </w:t>
      </w:r>
      <w:r w:rsidRPr="006C1BDE">
        <w:rPr>
          <w:rFonts w:ascii="Arial" w:hAnsi="Arial" w:cs="Arial"/>
          <w:color w:val="000000"/>
        </w:rPr>
        <w:t>building to prev</w:t>
      </w:r>
      <w:r w:rsidR="007B35E7" w:rsidRPr="006C1BDE">
        <w:rPr>
          <w:rFonts w:ascii="Arial" w:hAnsi="Arial" w:cs="Arial"/>
          <w:color w:val="000000"/>
        </w:rPr>
        <w:t xml:space="preserve">ent any debris falling onto the </w:t>
      </w:r>
      <w:r w:rsidRPr="006C1BDE">
        <w:rPr>
          <w:rFonts w:ascii="Arial" w:hAnsi="Arial" w:cs="Arial"/>
          <w:color w:val="000000"/>
        </w:rPr>
        <w:t>footway.</w:t>
      </w:r>
    </w:p>
    <w:p w14:paraId="2365D82A" w14:textId="77777777" w:rsidR="007B35E7" w:rsidRPr="006C1BDE" w:rsidRDefault="007B35E7" w:rsidP="00F416E4">
      <w:pPr>
        <w:autoSpaceDE w:val="0"/>
        <w:autoSpaceDN w:val="0"/>
        <w:adjustRightInd w:val="0"/>
        <w:spacing w:after="0" w:line="240" w:lineRule="auto"/>
        <w:rPr>
          <w:rFonts w:ascii="Arial" w:hAnsi="Arial" w:cs="Arial"/>
          <w:color w:val="000000"/>
        </w:rPr>
      </w:pPr>
    </w:p>
    <w:p w14:paraId="15228892" w14:textId="0A31EA05" w:rsidR="00F416E4" w:rsidRPr="006C1BDE" w:rsidRDefault="00F416E4" w:rsidP="007B35E7">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Wherever practicable, scaffolding shall be </w:t>
      </w:r>
      <w:r w:rsidR="0092361D">
        <w:rPr>
          <w:rFonts w:ascii="Arial" w:hAnsi="Arial" w:cs="Arial"/>
          <w:color w:val="000000"/>
        </w:rPr>
        <w:t>maintained</w:t>
      </w:r>
      <w:r w:rsidR="0092361D" w:rsidRPr="006C1BDE">
        <w:rPr>
          <w:rFonts w:ascii="Arial" w:hAnsi="Arial" w:cs="Arial"/>
          <w:color w:val="000000"/>
        </w:rPr>
        <w:t xml:space="preserve"> </w:t>
      </w:r>
      <w:r w:rsidR="0092361D">
        <w:rPr>
          <w:rFonts w:ascii="Arial" w:hAnsi="Arial" w:cs="Arial"/>
          <w:color w:val="000000"/>
        </w:rPr>
        <w:t>a minimum distance of</w:t>
      </w:r>
      <w:r w:rsidR="0092361D" w:rsidRPr="006C1BDE">
        <w:rPr>
          <w:rFonts w:ascii="Arial" w:hAnsi="Arial" w:cs="Arial"/>
          <w:color w:val="000000"/>
        </w:rPr>
        <w:t xml:space="preserve"> </w:t>
      </w:r>
      <w:r w:rsidRPr="006C1BDE">
        <w:rPr>
          <w:rFonts w:ascii="Arial" w:hAnsi="Arial" w:cs="Arial"/>
          <w:color w:val="000000"/>
        </w:rPr>
        <w:t xml:space="preserve">450mm from the carriageway edge, </w:t>
      </w:r>
      <w:r w:rsidR="0092361D">
        <w:rPr>
          <w:rFonts w:ascii="Arial" w:hAnsi="Arial" w:cs="Arial"/>
          <w:color w:val="000000"/>
        </w:rPr>
        <w:t>and</w:t>
      </w:r>
      <w:r w:rsidR="007B35E7" w:rsidRPr="006C1BDE">
        <w:rPr>
          <w:rFonts w:ascii="Arial" w:hAnsi="Arial" w:cs="Arial"/>
          <w:color w:val="000000"/>
        </w:rPr>
        <w:t xml:space="preserve"> </w:t>
      </w:r>
      <w:r w:rsidRPr="006C1BDE">
        <w:rPr>
          <w:rFonts w:ascii="Arial" w:hAnsi="Arial" w:cs="Arial"/>
          <w:color w:val="000000"/>
        </w:rPr>
        <w:t xml:space="preserve">to </w:t>
      </w:r>
      <w:r w:rsidRPr="00F42C42">
        <w:rPr>
          <w:rFonts w:ascii="Arial" w:hAnsi="Arial" w:cs="Arial"/>
          <w:color w:val="000000"/>
        </w:rPr>
        <w:t>a</w:t>
      </w:r>
      <w:r w:rsidR="0092361D" w:rsidRPr="00F42C42">
        <w:rPr>
          <w:rFonts w:ascii="Arial" w:hAnsi="Arial" w:cs="Arial"/>
          <w:color w:val="000000"/>
        </w:rPr>
        <w:t xml:space="preserve"> </w:t>
      </w:r>
      <w:r w:rsidR="004909E6" w:rsidRPr="00F42C42">
        <w:rPr>
          <w:rFonts w:ascii="Arial" w:hAnsi="Arial" w:cs="Arial"/>
          <w:color w:val="000000"/>
        </w:rPr>
        <w:t>minimum</w:t>
      </w:r>
      <w:r w:rsidRPr="00F42C42">
        <w:rPr>
          <w:rFonts w:ascii="Arial" w:hAnsi="Arial" w:cs="Arial"/>
          <w:color w:val="000000"/>
        </w:rPr>
        <w:t xml:space="preserve"> height of 5.</w:t>
      </w:r>
      <w:r w:rsidR="0081546F" w:rsidRPr="00F42C42">
        <w:rPr>
          <w:rFonts w:ascii="Arial" w:hAnsi="Arial" w:cs="Arial"/>
          <w:color w:val="000000"/>
        </w:rPr>
        <w:t>0</w:t>
      </w:r>
      <w:r w:rsidRPr="00F42C42">
        <w:rPr>
          <w:rFonts w:ascii="Arial" w:hAnsi="Arial" w:cs="Arial"/>
          <w:color w:val="000000"/>
        </w:rPr>
        <w:t>5 metres,</w:t>
      </w:r>
      <w:r w:rsidRPr="006C1BDE">
        <w:rPr>
          <w:rFonts w:ascii="Arial" w:hAnsi="Arial" w:cs="Arial"/>
          <w:color w:val="000000"/>
        </w:rPr>
        <w:t xml:space="preserve"> measured from the </w:t>
      </w:r>
      <w:r w:rsidR="007B35E7" w:rsidRPr="006C1BDE">
        <w:rPr>
          <w:rFonts w:ascii="Arial" w:hAnsi="Arial" w:cs="Arial"/>
          <w:color w:val="000000"/>
        </w:rPr>
        <w:t>top of the kerb</w:t>
      </w:r>
      <w:r w:rsidRPr="006C1BDE">
        <w:rPr>
          <w:rFonts w:ascii="Arial" w:hAnsi="Arial" w:cs="Arial"/>
          <w:color w:val="000000"/>
        </w:rPr>
        <w:t>.</w:t>
      </w:r>
    </w:p>
    <w:p w14:paraId="68DDFD30" w14:textId="77777777" w:rsidR="007B35E7" w:rsidRPr="006C1BDE" w:rsidRDefault="007B35E7" w:rsidP="00F416E4">
      <w:pPr>
        <w:autoSpaceDE w:val="0"/>
        <w:autoSpaceDN w:val="0"/>
        <w:adjustRightInd w:val="0"/>
        <w:spacing w:after="0" w:line="240" w:lineRule="auto"/>
        <w:rPr>
          <w:rFonts w:ascii="Arial" w:hAnsi="Arial" w:cs="Arial"/>
          <w:color w:val="000000"/>
        </w:rPr>
      </w:pPr>
    </w:p>
    <w:p w14:paraId="27470476" w14:textId="46BDB7D2" w:rsidR="00F416E4" w:rsidRPr="006C1BDE" w:rsidRDefault="00F416E4" w:rsidP="0092361D">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If any part of the scaffold is </w:t>
      </w:r>
      <w:r w:rsidR="0092361D">
        <w:rPr>
          <w:rFonts w:ascii="Arial" w:hAnsi="Arial" w:cs="Arial"/>
          <w:color w:val="000000"/>
        </w:rPr>
        <w:t xml:space="preserve">to be </w:t>
      </w:r>
      <w:r w:rsidR="00DD55A9">
        <w:rPr>
          <w:rFonts w:ascii="Arial" w:hAnsi="Arial" w:cs="Arial"/>
          <w:color w:val="000000"/>
        </w:rPr>
        <w:t>s</w:t>
      </w:r>
      <w:r w:rsidR="0092361D">
        <w:rPr>
          <w:rFonts w:ascii="Arial" w:hAnsi="Arial" w:cs="Arial"/>
          <w:color w:val="000000"/>
        </w:rPr>
        <w:t xml:space="preserve">ited </w:t>
      </w:r>
      <w:r w:rsidRPr="006C1BDE">
        <w:rPr>
          <w:rFonts w:ascii="Arial" w:hAnsi="Arial" w:cs="Arial"/>
          <w:color w:val="000000"/>
        </w:rPr>
        <w:t>closer than 450mm to the carriageway edge, or</w:t>
      </w:r>
      <w:r w:rsidR="0092361D">
        <w:rPr>
          <w:rFonts w:ascii="Arial" w:hAnsi="Arial" w:cs="Arial"/>
          <w:color w:val="000000"/>
        </w:rPr>
        <w:t xml:space="preserve"> if</w:t>
      </w:r>
      <w:r w:rsidRPr="006C1BDE">
        <w:rPr>
          <w:rFonts w:ascii="Arial" w:hAnsi="Arial" w:cs="Arial"/>
          <w:color w:val="000000"/>
        </w:rPr>
        <w:t xml:space="preserve"> the proposed site</w:t>
      </w:r>
      <w:r w:rsidR="007B35E7" w:rsidRPr="006C1BDE">
        <w:rPr>
          <w:rFonts w:ascii="Arial" w:hAnsi="Arial" w:cs="Arial"/>
          <w:color w:val="000000"/>
        </w:rPr>
        <w:t xml:space="preserve"> </w:t>
      </w:r>
      <w:r w:rsidRPr="006C1BDE">
        <w:rPr>
          <w:rFonts w:ascii="Arial" w:hAnsi="Arial" w:cs="Arial"/>
          <w:color w:val="000000"/>
        </w:rPr>
        <w:t>of the scaffolding is considered</w:t>
      </w:r>
      <w:r w:rsidR="0092361D" w:rsidRPr="0092361D">
        <w:t xml:space="preserve"> </w:t>
      </w:r>
      <w:r w:rsidR="0092361D" w:rsidRPr="0092361D">
        <w:rPr>
          <w:rFonts w:ascii="Arial" w:hAnsi="Arial" w:cs="Arial"/>
          <w:color w:val="000000"/>
        </w:rPr>
        <w:t>by the LCC Traffic Manager</w:t>
      </w:r>
      <w:r w:rsidRPr="006C1BDE">
        <w:rPr>
          <w:rFonts w:ascii="Arial" w:hAnsi="Arial" w:cs="Arial"/>
          <w:color w:val="000000"/>
        </w:rPr>
        <w:t xml:space="preserve"> to be particularly liable to impact damage </w:t>
      </w:r>
      <w:r w:rsidR="0092361D">
        <w:rPr>
          <w:rFonts w:ascii="Arial" w:hAnsi="Arial" w:cs="Arial"/>
          <w:color w:val="000000"/>
        </w:rPr>
        <w:t>from</w:t>
      </w:r>
      <w:r w:rsidR="0092361D" w:rsidRPr="006C1BDE">
        <w:rPr>
          <w:rFonts w:ascii="Arial" w:hAnsi="Arial" w:cs="Arial"/>
          <w:color w:val="000000"/>
        </w:rPr>
        <w:t xml:space="preserve"> </w:t>
      </w:r>
      <w:r w:rsidRPr="006C1BDE">
        <w:rPr>
          <w:rFonts w:ascii="Arial" w:hAnsi="Arial" w:cs="Arial"/>
          <w:color w:val="000000"/>
        </w:rPr>
        <w:t>passing</w:t>
      </w:r>
      <w:r w:rsidR="007B35E7" w:rsidRPr="006C1BDE">
        <w:rPr>
          <w:rFonts w:ascii="Arial" w:hAnsi="Arial" w:cs="Arial"/>
          <w:color w:val="000000"/>
        </w:rPr>
        <w:t xml:space="preserve"> </w:t>
      </w:r>
      <w:r w:rsidRPr="006C1BDE">
        <w:rPr>
          <w:rFonts w:ascii="Arial" w:hAnsi="Arial" w:cs="Arial"/>
          <w:color w:val="000000"/>
        </w:rPr>
        <w:t>vehicles, adequately secured and properly signed, guarded and lit barriers shall be</w:t>
      </w:r>
      <w:r w:rsidR="007B35E7" w:rsidRPr="006C1BDE">
        <w:rPr>
          <w:rFonts w:ascii="Arial" w:hAnsi="Arial" w:cs="Arial"/>
          <w:color w:val="000000"/>
        </w:rPr>
        <w:t xml:space="preserve"> </w:t>
      </w:r>
      <w:r w:rsidRPr="006C1BDE">
        <w:rPr>
          <w:rFonts w:ascii="Arial" w:hAnsi="Arial" w:cs="Arial"/>
          <w:color w:val="000000"/>
        </w:rPr>
        <w:t>provided</w:t>
      </w:r>
      <w:r w:rsidR="0092361D">
        <w:rPr>
          <w:rFonts w:ascii="Arial" w:hAnsi="Arial" w:cs="Arial"/>
          <w:color w:val="000000"/>
        </w:rPr>
        <w:t xml:space="preserve"> to the approval of LCC</w:t>
      </w:r>
      <w:r w:rsidRPr="006C1BDE">
        <w:rPr>
          <w:rFonts w:ascii="Arial" w:hAnsi="Arial" w:cs="Arial"/>
          <w:color w:val="000000"/>
        </w:rPr>
        <w:t xml:space="preserve"> along the face of the structure.</w:t>
      </w:r>
    </w:p>
    <w:p w14:paraId="6A82FD87" w14:textId="77777777" w:rsidR="007B35E7" w:rsidRPr="006C1BDE" w:rsidRDefault="007B35E7" w:rsidP="00F416E4">
      <w:pPr>
        <w:autoSpaceDE w:val="0"/>
        <w:autoSpaceDN w:val="0"/>
        <w:adjustRightInd w:val="0"/>
        <w:spacing w:after="0" w:line="240" w:lineRule="auto"/>
        <w:rPr>
          <w:rFonts w:ascii="Arial" w:hAnsi="Arial" w:cs="Arial"/>
          <w:color w:val="000000"/>
        </w:rPr>
      </w:pPr>
    </w:p>
    <w:p w14:paraId="3E451C01" w14:textId="702D90A6" w:rsidR="00F416E4" w:rsidRPr="006C1BDE" w:rsidRDefault="00F416E4" w:rsidP="0092361D">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The scaffold must be lit during the hours of darkness at each end with red warning lights and</w:t>
      </w:r>
      <w:r w:rsidR="007B35E7" w:rsidRPr="006C1BDE">
        <w:rPr>
          <w:rFonts w:ascii="Arial" w:hAnsi="Arial" w:cs="Arial"/>
          <w:color w:val="000000"/>
        </w:rPr>
        <w:t xml:space="preserve"> </w:t>
      </w:r>
      <w:r w:rsidR="0092361D">
        <w:rPr>
          <w:rFonts w:ascii="Arial" w:hAnsi="Arial" w:cs="Arial"/>
          <w:color w:val="000000"/>
        </w:rPr>
        <w:t xml:space="preserve">additionally at every </w:t>
      </w:r>
      <w:r w:rsidR="00DB72D0" w:rsidRPr="006C1BDE">
        <w:rPr>
          <w:rFonts w:ascii="Arial" w:hAnsi="Arial" w:cs="Arial"/>
          <w:color w:val="000000"/>
        </w:rPr>
        <w:t>4</w:t>
      </w:r>
      <w:r w:rsidRPr="006C1BDE">
        <w:rPr>
          <w:rFonts w:ascii="Arial" w:hAnsi="Arial" w:cs="Arial"/>
          <w:color w:val="000000"/>
        </w:rPr>
        <w:t>m</w:t>
      </w:r>
      <w:r w:rsidR="0092361D">
        <w:rPr>
          <w:rFonts w:ascii="Arial" w:hAnsi="Arial" w:cs="Arial"/>
          <w:color w:val="000000"/>
        </w:rPr>
        <w:t xml:space="preserve"> interval</w:t>
      </w:r>
      <w:r w:rsidRPr="006C1BDE">
        <w:rPr>
          <w:rFonts w:ascii="Arial" w:hAnsi="Arial" w:cs="Arial"/>
          <w:color w:val="000000"/>
        </w:rPr>
        <w:t xml:space="preserve">. All projections must </w:t>
      </w:r>
      <w:r w:rsidR="0092361D">
        <w:rPr>
          <w:rFonts w:ascii="Arial" w:hAnsi="Arial" w:cs="Arial"/>
          <w:color w:val="000000"/>
        </w:rPr>
        <w:t>display working</w:t>
      </w:r>
      <w:r w:rsidR="0092361D" w:rsidRPr="006C1BDE">
        <w:rPr>
          <w:rFonts w:ascii="Arial" w:hAnsi="Arial" w:cs="Arial"/>
          <w:color w:val="000000"/>
        </w:rPr>
        <w:t xml:space="preserve"> </w:t>
      </w:r>
      <w:r w:rsidRPr="006C1BDE">
        <w:rPr>
          <w:rFonts w:ascii="Arial" w:hAnsi="Arial" w:cs="Arial"/>
          <w:color w:val="000000"/>
        </w:rPr>
        <w:t>red warning lights. A</w:t>
      </w:r>
      <w:r w:rsidR="0092361D">
        <w:rPr>
          <w:rFonts w:ascii="Arial" w:hAnsi="Arial" w:cs="Arial"/>
          <w:color w:val="000000"/>
        </w:rPr>
        <w:t>ny</w:t>
      </w:r>
      <w:r w:rsidRPr="006C1BDE">
        <w:rPr>
          <w:rFonts w:ascii="Arial" w:hAnsi="Arial" w:cs="Arial"/>
          <w:color w:val="000000"/>
        </w:rPr>
        <w:t xml:space="preserve"> gantry</w:t>
      </w:r>
      <w:r w:rsidR="005413F1" w:rsidRPr="006C1BDE">
        <w:rPr>
          <w:rFonts w:ascii="Arial" w:hAnsi="Arial" w:cs="Arial"/>
          <w:color w:val="000000"/>
        </w:rPr>
        <w:t>/pedestrian walkway under the scaffolding</w:t>
      </w:r>
      <w:r w:rsidRPr="006C1BDE">
        <w:rPr>
          <w:rFonts w:ascii="Arial" w:hAnsi="Arial" w:cs="Arial"/>
          <w:color w:val="000000"/>
        </w:rPr>
        <w:t xml:space="preserve"> must</w:t>
      </w:r>
      <w:r w:rsidR="0092361D">
        <w:rPr>
          <w:rFonts w:ascii="Arial" w:hAnsi="Arial" w:cs="Arial"/>
          <w:color w:val="000000"/>
        </w:rPr>
        <w:t xml:space="preserve"> also be</w:t>
      </w:r>
      <w:r w:rsidR="0092361D" w:rsidRPr="0092361D">
        <w:t xml:space="preserve"> </w:t>
      </w:r>
      <w:r w:rsidR="0092361D" w:rsidRPr="0092361D">
        <w:rPr>
          <w:rFonts w:ascii="Arial" w:hAnsi="Arial" w:cs="Arial"/>
          <w:color w:val="000000"/>
        </w:rPr>
        <w:t xml:space="preserve">lit </w:t>
      </w:r>
      <w:r w:rsidR="0092361D">
        <w:rPr>
          <w:rFonts w:ascii="Arial" w:hAnsi="Arial" w:cs="Arial"/>
          <w:color w:val="000000"/>
        </w:rPr>
        <w:t xml:space="preserve">at all times </w:t>
      </w:r>
      <w:r w:rsidR="0092361D" w:rsidRPr="0092361D">
        <w:rPr>
          <w:rFonts w:ascii="Arial" w:hAnsi="Arial" w:cs="Arial"/>
          <w:color w:val="000000"/>
        </w:rPr>
        <w:t>during the hours of darkness</w:t>
      </w:r>
      <w:r w:rsidRPr="006C1BDE">
        <w:rPr>
          <w:rFonts w:ascii="Arial" w:hAnsi="Arial" w:cs="Arial"/>
          <w:color w:val="000000"/>
        </w:rPr>
        <w:t xml:space="preserve"> </w:t>
      </w:r>
      <w:r w:rsidR="0092361D">
        <w:rPr>
          <w:rFonts w:ascii="Arial" w:hAnsi="Arial" w:cs="Arial"/>
          <w:color w:val="000000"/>
        </w:rPr>
        <w:t>with</w:t>
      </w:r>
      <w:r w:rsidR="0092361D" w:rsidRPr="006C1BDE">
        <w:rPr>
          <w:rFonts w:ascii="Arial" w:hAnsi="Arial" w:cs="Arial"/>
          <w:color w:val="000000"/>
        </w:rPr>
        <w:t xml:space="preserve"> </w:t>
      </w:r>
      <w:r w:rsidRPr="006C1BDE">
        <w:rPr>
          <w:rFonts w:ascii="Arial" w:hAnsi="Arial" w:cs="Arial"/>
          <w:color w:val="000000"/>
        </w:rPr>
        <w:t>white lights</w:t>
      </w:r>
      <w:r w:rsidR="007B35E7" w:rsidRPr="006C1BDE">
        <w:rPr>
          <w:rFonts w:ascii="Arial" w:hAnsi="Arial" w:cs="Arial"/>
          <w:color w:val="000000"/>
        </w:rPr>
        <w:t xml:space="preserve"> </w:t>
      </w:r>
      <w:r w:rsidRPr="006C1BDE">
        <w:rPr>
          <w:rFonts w:ascii="Arial" w:hAnsi="Arial" w:cs="Arial"/>
          <w:color w:val="000000"/>
        </w:rPr>
        <w:t xml:space="preserve">for </w:t>
      </w:r>
      <w:r w:rsidR="0092361D">
        <w:rPr>
          <w:rFonts w:ascii="Arial" w:hAnsi="Arial" w:cs="Arial"/>
          <w:color w:val="000000"/>
        </w:rPr>
        <w:t xml:space="preserve">the safety of </w:t>
      </w:r>
      <w:r w:rsidRPr="006C1BDE">
        <w:rPr>
          <w:rFonts w:ascii="Arial" w:hAnsi="Arial" w:cs="Arial"/>
          <w:color w:val="000000"/>
        </w:rPr>
        <w:t>pedestrians.</w:t>
      </w:r>
    </w:p>
    <w:p w14:paraId="7C5024C8" w14:textId="77777777" w:rsidR="007B35E7" w:rsidRPr="006C1BDE" w:rsidRDefault="007B35E7" w:rsidP="00F416E4">
      <w:pPr>
        <w:autoSpaceDE w:val="0"/>
        <w:autoSpaceDN w:val="0"/>
        <w:adjustRightInd w:val="0"/>
        <w:spacing w:after="0" w:line="240" w:lineRule="auto"/>
        <w:rPr>
          <w:rFonts w:ascii="Arial" w:hAnsi="Arial" w:cs="Arial"/>
          <w:color w:val="000000"/>
        </w:rPr>
      </w:pPr>
    </w:p>
    <w:p w14:paraId="29A0055E" w14:textId="013BAC7E" w:rsidR="00F416E4" w:rsidRPr="006C1BDE" w:rsidRDefault="00F416E4" w:rsidP="007B35E7">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The name, address and telephone number, including “out of hours” emergency contact</w:t>
      </w:r>
      <w:r w:rsidR="007B35E7" w:rsidRPr="006C1BDE">
        <w:rPr>
          <w:rFonts w:ascii="Arial" w:hAnsi="Arial" w:cs="Arial"/>
          <w:color w:val="000000"/>
        </w:rPr>
        <w:t xml:space="preserve"> </w:t>
      </w:r>
      <w:r w:rsidRPr="006C1BDE">
        <w:rPr>
          <w:rFonts w:ascii="Arial" w:hAnsi="Arial" w:cs="Arial"/>
          <w:color w:val="000000"/>
        </w:rPr>
        <w:t>number, of the scaffolder for the site, shall be legibly displayed on a board measuring</w:t>
      </w:r>
      <w:r w:rsidR="0092361D">
        <w:rPr>
          <w:rFonts w:ascii="Arial" w:hAnsi="Arial" w:cs="Arial"/>
          <w:color w:val="000000"/>
        </w:rPr>
        <w:t xml:space="preserve"> a minimum </w:t>
      </w:r>
      <w:r w:rsidR="006D250F">
        <w:rPr>
          <w:rFonts w:ascii="Arial" w:hAnsi="Arial" w:cs="Arial"/>
          <w:color w:val="000000"/>
        </w:rPr>
        <w:t xml:space="preserve">of </w:t>
      </w:r>
      <w:r w:rsidR="006D250F" w:rsidRPr="006C1BDE">
        <w:rPr>
          <w:rFonts w:ascii="Arial" w:hAnsi="Arial" w:cs="Arial"/>
          <w:color w:val="000000"/>
        </w:rPr>
        <w:t>600</w:t>
      </w:r>
      <w:r w:rsidRPr="006C1BDE">
        <w:rPr>
          <w:rFonts w:ascii="Arial" w:hAnsi="Arial" w:cs="Arial"/>
          <w:color w:val="000000"/>
        </w:rPr>
        <w:t xml:space="preserve"> x</w:t>
      </w:r>
      <w:r w:rsidR="007B35E7" w:rsidRPr="006C1BDE">
        <w:rPr>
          <w:rFonts w:ascii="Arial" w:hAnsi="Arial" w:cs="Arial"/>
          <w:color w:val="000000"/>
        </w:rPr>
        <w:t xml:space="preserve"> </w:t>
      </w:r>
      <w:r w:rsidRPr="006C1BDE">
        <w:rPr>
          <w:rFonts w:ascii="Arial" w:hAnsi="Arial" w:cs="Arial"/>
          <w:color w:val="000000"/>
        </w:rPr>
        <w:t xml:space="preserve">450 mm. No other notice, placard, advertisement </w:t>
      </w:r>
      <w:r w:rsidR="0092361D">
        <w:rPr>
          <w:rFonts w:ascii="Arial" w:hAnsi="Arial" w:cs="Arial"/>
          <w:color w:val="000000"/>
        </w:rPr>
        <w:t>shall be</w:t>
      </w:r>
      <w:r w:rsidRPr="006C1BDE">
        <w:rPr>
          <w:rFonts w:ascii="Arial" w:hAnsi="Arial" w:cs="Arial"/>
          <w:color w:val="000000"/>
        </w:rPr>
        <w:t xml:space="preserve"> displayed in any</w:t>
      </w:r>
      <w:r w:rsidR="007B35E7" w:rsidRPr="006C1BDE">
        <w:rPr>
          <w:rFonts w:ascii="Arial" w:hAnsi="Arial" w:cs="Arial"/>
          <w:color w:val="000000"/>
        </w:rPr>
        <w:t xml:space="preserve"> </w:t>
      </w:r>
      <w:r w:rsidRPr="006C1BDE">
        <w:rPr>
          <w:rFonts w:ascii="Arial" w:hAnsi="Arial" w:cs="Arial"/>
          <w:color w:val="000000"/>
        </w:rPr>
        <w:t xml:space="preserve">way, on or from such scaffolding or other structure, without the written consent of </w:t>
      </w:r>
      <w:r w:rsidR="009A6F5E" w:rsidRPr="006C1BDE">
        <w:rPr>
          <w:rFonts w:ascii="Arial" w:hAnsi="Arial" w:cs="Arial"/>
          <w:color w:val="000000"/>
        </w:rPr>
        <w:t>LCC</w:t>
      </w:r>
      <w:r w:rsidR="007B35E7" w:rsidRPr="006C1BDE">
        <w:rPr>
          <w:rFonts w:ascii="Arial" w:hAnsi="Arial" w:cs="Arial"/>
          <w:color w:val="000000"/>
        </w:rPr>
        <w:t xml:space="preserve"> </w:t>
      </w:r>
      <w:r w:rsidRPr="006C1BDE">
        <w:rPr>
          <w:rFonts w:ascii="Arial" w:hAnsi="Arial" w:cs="Arial"/>
          <w:color w:val="000000"/>
        </w:rPr>
        <w:t xml:space="preserve">planning authority (if required) and of </w:t>
      </w:r>
      <w:r w:rsidR="001E2987" w:rsidRPr="006C1BDE">
        <w:rPr>
          <w:rFonts w:ascii="Arial" w:hAnsi="Arial" w:cs="Arial"/>
          <w:color w:val="000000"/>
        </w:rPr>
        <w:t>LCC</w:t>
      </w:r>
      <w:r w:rsidRPr="006C1BDE">
        <w:rPr>
          <w:rFonts w:ascii="Arial" w:hAnsi="Arial" w:cs="Arial"/>
          <w:color w:val="000000"/>
        </w:rPr>
        <w:t xml:space="preserve"> </w:t>
      </w:r>
      <w:r w:rsidR="009A6F5E" w:rsidRPr="006C1BDE">
        <w:rPr>
          <w:rFonts w:ascii="Arial" w:hAnsi="Arial" w:cs="Arial"/>
          <w:color w:val="000000"/>
        </w:rPr>
        <w:t>Traffic Manager</w:t>
      </w:r>
      <w:r w:rsidRPr="006C1BDE">
        <w:rPr>
          <w:rFonts w:ascii="Arial" w:hAnsi="Arial" w:cs="Arial"/>
          <w:color w:val="000000"/>
        </w:rPr>
        <w:t>, and then, only subject to</w:t>
      </w:r>
      <w:r w:rsidR="007B35E7" w:rsidRPr="006C1BDE">
        <w:rPr>
          <w:rFonts w:ascii="Arial" w:hAnsi="Arial" w:cs="Arial"/>
          <w:color w:val="000000"/>
        </w:rPr>
        <w:t xml:space="preserve"> </w:t>
      </w:r>
      <w:r w:rsidRPr="006C1BDE">
        <w:rPr>
          <w:rFonts w:ascii="Arial" w:hAnsi="Arial" w:cs="Arial"/>
          <w:color w:val="000000"/>
        </w:rPr>
        <w:t>the terms of such written consent</w:t>
      </w:r>
      <w:r w:rsidR="0092361D">
        <w:rPr>
          <w:rFonts w:ascii="Arial" w:hAnsi="Arial" w:cs="Arial"/>
          <w:color w:val="000000"/>
        </w:rPr>
        <w:t>, together with any planning consent that may be separately required</w:t>
      </w:r>
      <w:r w:rsidRPr="006C1BDE">
        <w:rPr>
          <w:rFonts w:ascii="Arial" w:hAnsi="Arial" w:cs="Arial"/>
          <w:color w:val="000000"/>
        </w:rPr>
        <w:t>.</w:t>
      </w:r>
    </w:p>
    <w:p w14:paraId="7AFAB299" w14:textId="77777777" w:rsidR="007B35E7" w:rsidRPr="006C1BDE" w:rsidRDefault="007B35E7" w:rsidP="00F416E4">
      <w:pPr>
        <w:autoSpaceDE w:val="0"/>
        <w:autoSpaceDN w:val="0"/>
        <w:adjustRightInd w:val="0"/>
        <w:spacing w:after="0" w:line="240" w:lineRule="auto"/>
        <w:rPr>
          <w:rFonts w:ascii="Arial" w:hAnsi="Arial" w:cs="Arial"/>
          <w:color w:val="000000"/>
        </w:rPr>
      </w:pPr>
    </w:p>
    <w:p w14:paraId="7EA29469" w14:textId="69550CC0" w:rsidR="00F416E4" w:rsidRPr="006C1BDE" w:rsidRDefault="00F416E4" w:rsidP="007B35E7">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No door forming part of any hoarding</w:t>
      </w:r>
      <w:r w:rsidR="0092361D">
        <w:rPr>
          <w:rFonts w:ascii="Arial" w:hAnsi="Arial" w:cs="Arial"/>
          <w:color w:val="000000"/>
        </w:rPr>
        <w:t xml:space="preserve"> or other structure</w:t>
      </w:r>
      <w:r w:rsidRPr="006C1BDE">
        <w:rPr>
          <w:rFonts w:ascii="Arial" w:hAnsi="Arial" w:cs="Arial"/>
          <w:color w:val="000000"/>
        </w:rPr>
        <w:t xml:space="preserve"> shall open outwards across any part</w:t>
      </w:r>
      <w:r w:rsidR="007B35E7" w:rsidRPr="006C1BDE">
        <w:rPr>
          <w:rFonts w:ascii="Arial" w:hAnsi="Arial" w:cs="Arial"/>
          <w:color w:val="000000"/>
        </w:rPr>
        <w:t xml:space="preserve"> </w:t>
      </w:r>
      <w:r w:rsidRPr="006C1BDE">
        <w:rPr>
          <w:rFonts w:ascii="Arial" w:hAnsi="Arial" w:cs="Arial"/>
          <w:color w:val="000000"/>
        </w:rPr>
        <w:t xml:space="preserve">of the public </w:t>
      </w:r>
      <w:r w:rsidR="006A50A8" w:rsidRPr="006C1BDE">
        <w:rPr>
          <w:rFonts w:ascii="Arial" w:hAnsi="Arial" w:cs="Arial"/>
          <w:color w:val="000000"/>
        </w:rPr>
        <w:t>highway</w:t>
      </w:r>
      <w:r w:rsidRPr="006C1BDE">
        <w:rPr>
          <w:rFonts w:ascii="Arial" w:hAnsi="Arial" w:cs="Arial"/>
          <w:color w:val="000000"/>
        </w:rPr>
        <w:t>.</w:t>
      </w:r>
    </w:p>
    <w:p w14:paraId="3E2471A9" w14:textId="77777777" w:rsidR="007B35E7" w:rsidRPr="006C1BDE" w:rsidRDefault="007B35E7" w:rsidP="00F416E4">
      <w:pPr>
        <w:autoSpaceDE w:val="0"/>
        <w:autoSpaceDN w:val="0"/>
        <w:adjustRightInd w:val="0"/>
        <w:spacing w:after="0" w:line="240" w:lineRule="auto"/>
        <w:rPr>
          <w:rFonts w:ascii="Arial" w:hAnsi="Arial" w:cs="Arial"/>
          <w:color w:val="000000"/>
        </w:rPr>
      </w:pPr>
    </w:p>
    <w:p w14:paraId="1729416E" w14:textId="307901AD" w:rsidR="00F416E4" w:rsidRPr="006C1BDE" w:rsidRDefault="00F416E4" w:rsidP="007B35E7">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Partially erected/incomplete scaffolds</w:t>
      </w:r>
      <w:r w:rsidR="000D598F">
        <w:rPr>
          <w:rFonts w:ascii="Arial" w:hAnsi="Arial" w:cs="Arial"/>
          <w:color w:val="000000"/>
        </w:rPr>
        <w:t xml:space="preserve"> or other structures</w:t>
      </w:r>
      <w:r w:rsidRPr="006C1BDE">
        <w:rPr>
          <w:rFonts w:ascii="Arial" w:hAnsi="Arial" w:cs="Arial"/>
          <w:color w:val="000000"/>
        </w:rPr>
        <w:t xml:space="preserve"> must have a name board affixed and a warning notice</w:t>
      </w:r>
      <w:r w:rsidR="007B35E7" w:rsidRPr="006C1BDE">
        <w:rPr>
          <w:rFonts w:ascii="Arial" w:hAnsi="Arial" w:cs="Arial"/>
          <w:color w:val="000000"/>
        </w:rPr>
        <w:t xml:space="preserve"> </w:t>
      </w:r>
      <w:r w:rsidRPr="006C1BDE">
        <w:rPr>
          <w:rFonts w:ascii="Arial" w:hAnsi="Arial" w:cs="Arial"/>
          <w:color w:val="000000"/>
        </w:rPr>
        <w:t xml:space="preserve">board </w:t>
      </w:r>
      <w:r w:rsidR="0092361D">
        <w:rPr>
          <w:rFonts w:ascii="Arial" w:hAnsi="Arial" w:cs="Arial"/>
          <w:color w:val="000000"/>
        </w:rPr>
        <w:t>stating</w:t>
      </w:r>
      <w:r w:rsidRPr="006C1BDE">
        <w:rPr>
          <w:rFonts w:ascii="Arial" w:hAnsi="Arial" w:cs="Arial"/>
          <w:color w:val="000000"/>
        </w:rPr>
        <w:t xml:space="preserve"> ‘Scaffold Incomplete – Not to be used’. If left overnight </w:t>
      </w:r>
      <w:r w:rsidR="000D598F">
        <w:rPr>
          <w:rFonts w:ascii="Arial" w:hAnsi="Arial" w:cs="Arial"/>
          <w:color w:val="000000"/>
        </w:rPr>
        <w:t>they</w:t>
      </w:r>
      <w:r w:rsidRPr="006C1BDE">
        <w:rPr>
          <w:rFonts w:ascii="Arial" w:hAnsi="Arial" w:cs="Arial"/>
          <w:color w:val="000000"/>
        </w:rPr>
        <w:t xml:space="preserve"> must be</w:t>
      </w:r>
      <w:r w:rsidR="000D598F">
        <w:rPr>
          <w:rFonts w:ascii="Arial" w:hAnsi="Arial" w:cs="Arial"/>
          <w:color w:val="000000"/>
        </w:rPr>
        <w:t xml:space="preserve"> illuminated during the hours of darkness</w:t>
      </w:r>
      <w:r w:rsidRPr="006C1BDE">
        <w:rPr>
          <w:rFonts w:ascii="Arial" w:hAnsi="Arial" w:cs="Arial"/>
          <w:color w:val="000000"/>
        </w:rPr>
        <w:t>.</w:t>
      </w:r>
    </w:p>
    <w:p w14:paraId="24BFD50E" w14:textId="77777777" w:rsidR="007B35E7" w:rsidRPr="006C1BDE" w:rsidRDefault="007B35E7" w:rsidP="007B35E7">
      <w:pPr>
        <w:autoSpaceDE w:val="0"/>
        <w:autoSpaceDN w:val="0"/>
        <w:adjustRightInd w:val="0"/>
        <w:spacing w:after="0" w:line="240" w:lineRule="auto"/>
        <w:rPr>
          <w:rFonts w:ascii="Arial" w:hAnsi="Arial" w:cs="Arial"/>
          <w:color w:val="000000"/>
        </w:rPr>
      </w:pPr>
    </w:p>
    <w:p w14:paraId="6E5D477C" w14:textId="2D42062B" w:rsidR="007628F8" w:rsidRPr="006C1BDE" w:rsidRDefault="00F416E4" w:rsidP="007B35E7">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The issuing of the </w:t>
      </w:r>
      <w:r w:rsidR="006D250F">
        <w:rPr>
          <w:rFonts w:ascii="Arial" w:hAnsi="Arial" w:cs="Arial"/>
          <w:color w:val="000000"/>
        </w:rPr>
        <w:t>L</w:t>
      </w:r>
      <w:r w:rsidR="006D250F" w:rsidRPr="006C1BDE">
        <w:rPr>
          <w:rFonts w:ascii="Arial" w:hAnsi="Arial" w:cs="Arial"/>
          <w:color w:val="000000"/>
        </w:rPr>
        <w:t xml:space="preserve">icence </w:t>
      </w:r>
      <w:r w:rsidRPr="006C1BDE">
        <w:rPr>
          <w:rFonts w:ascii="Arial" w:hAnsi="Arial" w:cs="Arial"/>
          <w:color w:val="000000"/>
        </w:rPr>
        <w:t>does not exempt any vehicle in connection with the erection or</w:t>
      </w:r>
      <w:r w:rsidR="007B35E7" w:rsidRPr="006C1BDE">
        <w:rPr>
          <w:rFonts w:ascii="Arial" w:hAnsi="Arial" w:cs="Arial"/>
          <w:color w:val="000000"/>
        </w:rPr>
        <w:t xml:space="preserve"> </w:t>
      </w:r>
      <w:r w:rsidRPr="006C1BDE">
        <w:rPr>
          <w:rFonts w:ascii="Arial" w:hAnsi="Arial" w:cs="Arial"/>
          <w:color w:val="000000"/>
        </w:rPr>
        <w:t>dismantling from any existing traffic regulation order.</w:t>
      </w:r>
    </w:p>
    <w:p w14:paraId="0B8C523E" w14:textId="77777777" w:rsidR="007628F8" w:rsidRPr="006C1BDE" w:rsidRDefault="007628F8" w:rsidP="007628F8">
      <w:pPr>
        <w:pStyle w:val="ListParagraph"/>
        <w:rPr>
          <w:rFonts w:ascii="Arial" w:hAnsi="Arial" w:cs="Arial"/>
          <w:color w:val="000000"/>
        </w:rPr>
      </w:pPr>
    </w:p>
    <w:p w14:paraId="213BC11C" w14:textId="58F35B90" w:rsidR="00F76704" w:rsidRPr="006C1BDE" w:rsidRDefault="00811141" w:rsidP="007B35E7">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The use of </w:t>
      </w:r>
      <w:r w:rsidR="00B31521" w:rsidRPr="006C1BDE">
        <w:rPr>
          <w:rFonts w:ascii="Arial" w:hAnsi="Arial" w:cs="Arial"/>
          <w:color w:val="000000"/>
        </w:rPr>
        <w:t>demountable</w:t>
      </w:r>
      <w:r w:rsidR="006A50A8" w:rsidRPr="006C1BDE">
        <w:rPr>
          <w:rFonts w:ascii="Arial" w:hAnsi="Arial" w:cs="Arial"/>
          <w:color w:val="000000"/>
        </w:rPr>
        <w:t xml:space="preserve"> truck</w:t>
      </w:r>
      <w:r w:rsidR="00B31521" w:rsidRPr="006C1BDE">
        <w:rPr>
          <w:rFonts w:ascii="Arial" w:hAnsi="Arial" w:cs="Arial"/>
          <w:color w:val="000000"/>
        </w:rPr>
        <w:t xml:space="preserve"> </w:t>
      </w:r>
      <w:r w:rsidRPr="006C1BDE">
        <w:rPr>
          <w:rFonts w:ascii="Arial" w:hAnsi="Arial" w:cs="Arial"/>
          <w:color w:val="000000"/>
        </w:rPr>
        <w:t xml:space="preserve">bodies is permitted </w:t>
      </w:r>
      <w:r w:rsidR="007628F8" w:rsidRPr="006C1BDE">
        <w:rPr>
          <w:rFonts w:ascii="Arial" w:hAnsi="Arial" w:cs="Arial"/>
          <w:color w:val="000000"/>
        </w:rPr>
        <w:t>provided prior approval is given</w:t>
      </w:r>
      <w:r w:rsidR="00792FD8" w:rsidRPr="006C1BDE">
        <w:rPr>
          <w:rFonts w:ascii="Arial" w:hAnsi="Arial" w:cs="Arial"/>
          <w:color w:val="000000"/>
        </w:rPr>
        <w:t xml:space="preserve"> by LCC (see application form)</w:t>
      </w:r>
      <w:r w:rsidR="004B319A" w:rsidRPr="006C1BDE">
        <w:rPr>
          <w:rFonts w:ascii="Arial" w:hAnsi="Arial" w:cs="Arial"/>
          <w:color w:val="000000"/>
        </w:rPr>
        <w:t xml:space="preserve"> and that each of the </w:t>
      </w:r>
      <w:r w:rsidR="00F76704" w:rsidRPr="006C1BDE">
        <w:rPr>
          <w:rFonts w:ascii="Arial" w:hAnsi="Arial" w:cs="Arial"/>
          <w:color w:val="000000"/>
        </w:rPr>
        <w:t xml:space="preserve">following </w:t>
      </w:r>
      <w:r w:rsidR="006D250F">
        <w:rPr>
          <w:rFonts w:ascii="Arial" w:hAnsi="Arial" w:cs="Arial"/>
          <w:color w:val="000000"/>
        </w:rPr>
        <w:t>C</w:t>
      </w:r>
      <w:r w:rsidR="006D250F" w:rsidRPr="006C1BDE">
        <w:rPr>
          <w:rFonts w:ascii="Arial" w:hAnsi="Arial" w:cs="Arial"/>
          <w:color w:val="000000"/>
        </w:rPr>
        <w:t xml:space="preserve">onditions </w:t>
      </w:r>
      <w:r w:rsidR="00F76704" w:rsidRPr="006C1BDE">
        <w:rPr>
          <w:rFonts w:ascii="Arial" w:hAnsi="Arial" w:cs="Arial"/>
          <w:color w:val="000000"/>
        </w:rPr>
        <w:t>is complied with: -</w:t>
      </w:r>
    </w:p>
    <w:p w14:paraId="0C6C0593" w14:textId="77777777" w:rsidR="00F76704" w:rsidRPr="006C1BDE" w:rsidRDefault="00F76704" w:rsidP="00F76704">
      <w:pPr>
        <w:pStyle w:val="ListParagraph"/>
        <w:rPr>
          <w:rFonts w:ascii="Arial" w:hAnsi="Arial" w:cs="Arial"/>
          <w:color w:val="000000"/>
        </w:rPr>
      </w:pPr>
    </w:p>
    <w:p w14:paraId="271E86EF" w14:textId="69D98ADE" w:rsidR="00F76704" w:rsidRPr="006C1BDE" w:rsidRDefault="006A50A8" w:rsidP="006A50A8">
      <w:pPr>
        <w:pStyle w:val="ListParagraph"/>
        <w:numPr>
          <w:ilvl w:val="1"/>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demountable truck bodies</w:t>
      </w:r>
      <w:r w:rsidR="00B31521" w:rsidRPr="006C1BDE">
        <w:rPr>
          <w:rFonts w:ascii="Arial" w:hAnsi="Arial" w:cs="Arial"/>
          <w:color w:val="000000"/>
        </w:rPr>
        <w:t xml:space="preserve"> </w:t>
      </w:r>
      <w:r w:rsidR="00792FD8" w:rsidRPr="006C1BDE">
        <w:rPr>
          <w:rFonts w:ascii="Arial" w:hAnsi="Arial" w:cs="Arial"/>
          <w:color w:val="000000"/>
        </w:rPr>
        <w:t>must be properly lighted during the hours of darkness</w:t>
      </w:r>
      <w:r w:rsidR="00A45100" w:rsidRPr="006C1BDE">
        <w:rPr>
          <w:rFonts w:ascii="Arial" w:hAnsi="Arial" w:cs="Arial"/>
          <w:color w:val="000000"/>
        </w:rPr>
        <w:t xml:space="preserve"> and if </w:t>
      </w:r>
      <w:r w:rsidR="005E57DF" w:rsidRPr="006C1BDE">
        <w:rPr>
          <w:rFonts w:ascii="Arial" w:hAnsi="Arial" w:cs="Arial"/>
          <w:color w:val="000000"/>
        </w:rPr>
        <w:t>necessary,</w:t>
      </w:r>
      <w:r w:rsidR="00A45100" w:rsidRPr="006C1BDE">
        <w:rPr>
          <w:rFonts w:ascii="Arial" w:hAnsi="Arial" w:cs="Arial"/>
          <w:color w:val="000000"/>
        </w:rPr>
        <w:t xml:space="preserve"> adequately signed, lighted &amp; guarded in accordance with</w:t>
      </w:r>
      <w:r w:rsidR="009141BD" w:rsidRPr="006C1BDE">
        <w:rPr>
          <w:rFonts w:ascii="Arial" w:hAnsi="Arial" w:cs="Arial"/>
        </w:rPr>
        <w:t xml:space="preserve"> </w:t>
      </w:r>
      <w:r w:rsidR="009141BD" w:rsidRPr="006C1BDE">
        <w:rPr>
          <w:rFonts w:ascii="Arial" w:hAnsi="Arial" w:cs="Arial"/>
          <w:color w:val="000000"/>
        </w:rPr>
        <w:t>Chapter 8 of</w:t>
      </w:r>
      <w:r w:rsidR="00A45100" w:rsidRPr="006C1BDE">
        <w:rPr>
          <w:rFonts w:ascii="Arial" w:hAnsi="Arial" w:cs="Arial"/>
          <w:color w:val="000000"/>
        </w:rPr>
        <w:t xml:space="preserve"> Traffic Signs Manual</w:t>
      </w:r>
      <w:r w:rsidR="00792FD8" w:rsidRPr="006C1BDE">
        <w:rPr>
          <w:rFonts w:ascii="Arial" w:hAnsi="Arial" w:cs="Arial"/>
          <w:color w:val="000000"/>
        </w:rPr>
        <w:t>,</w:t>
      </w:r>
    </w:p>
    <w:p w14:paraId="592B50F2" w14:textId="77777777" w:rsidR="00F76704" w:rsidRPr="006C1BDE" w:rsidRDefault="006A50A8" w:rsidP="006A50A8">
      <w:pPr>
        <w:pStyle w:val="ListParagraph"/>
        <w:numPr>
          <w:ilvl w:val="1"/>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demountable truck bodies</w:t>
      </w:r>
      <w:r w:rsidR="00B31521" w:rsidRPr="006C1BDE">
        <w:rPr>
          <w:rFonts w:ascii="Arial" w:hAnsi="Arial" w:cs="Arial"/>
          <w:color w:val="000000"/>
        </w:rPr>
        <w:t xml:space="preserve"> </w:t>
      </w:r>
      <w:r w:rsidR="00876231" w:rsidRPr="006C1BDE">
        <w:rPr>
          <w:rFonts w:ascii="Arial" w:hAnsi="Arial" w:cs="Arial"/>
          <w:color w:val="000000"/>
        </w:rPr>
        <w:t>on site overnight must be manned or adequately secured to prevent vandalism through access to materials on the bodies,</w:t>
      </w:r>
    </w:p>
    <w:p w14:paraId="6DCD30BF" w14:textId="0B0C8925" w:rsidR="00F76704" w:rsidRPr="006C1BDE" w:rsidRDefault="006A50A8" w:rsidP="006A50A8">
      <w:pPr>
        <w:pStyle w:val="ListParagraph"/>
        <w:numPr>
          <w:ilvl w:val="1"/>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demountable truck bodies </w:t>
      </w:r>
      <w:r w:rsidR="00792FD8" w:rsidRPr="006C1BDE">
        <w:rPr>
          <w:rFonts w:ascii="Arial" w:hAnsi="Arial" w:cs="Arial"/>
          <w:color w:val="000000"/>
        </w:rPr>
        <w:t xml:space="preserve">must be clearly and </w:t>
      </w:r>
      <w:r w:rsidR="000D598F">
        <w:rPr>
          <w:rFonts w:ascii="Arial" w:hAnsi="Arial" w:cs="Arial"/>
          <w:color w:val="000000"/>
        </w:rPr>
        <w:t>permanently</w:t>
      </w:r>
      <w:r w:rsidR="000D598F" w:rsidRPr="006C1BDE">
        <w:rPr>
          <w:rFonts w:ascii="Arial" w:hAnsi="Arial" w:cs="Arial"/>
          <w:color w:val="000000"/>
        </w:rPr>
        <w:t xml:space="preserve"> </w:t>
      </w:r>
      <w:r w:rsidR="00792FD8" w:rsidRPr="006C1BDE">
        <w:rPr>
          <w:rFonts w:ascii="Arial" w:hAnsi="Arial" w:cs="Arial"/>
          <w:color w:val="000000"/>
        </w:rPr>
        <w:t xml:space="preserve">marked with the owner’s name and </w:t>
      </w:r>
      <w:r w:rsidR="00F76704" w:rsidRPr="006C1BDE">
        <w:rPr>
          <w:rFonts w:ascii="Arial" w:hAnsi="Arial" w:cs="Arial"/>
          <w:color w:val="000000"/>
        </w:rPr>
        <w:t>telephone number,</w:t>
      </w:r>
    </w:p>
    <w:p w14:paraId="73D4119C" w14:textId="77777777" w:rsidR="00F416E4" w:rsidRPr="006C1BDE" w:rsidRDefault="006A50A8" w:rsidP="006A50A8">
      <w:pPr>
        <w:pStyle w:val="ListParagraph"/>
        <w:numPr>
          <w:ilvl w:val="1"/>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demountable truck bodies </w:t>
      </w:r>
      <w:r w:rsidR="004B319A" w:rsidRPr="006C1BDE">
        <w:rPr>
          <w:rFonts w:ascii="Arial" w:hAnsi="Arial" w:cs="Arial"/>
          <w:color w:val="000000"/>
        </w:rPr>
        <w:t>must be removed from site as soon as practicable and in any event with</w:t>
      </w:r>
      <w:r w:rsidR="00621745" w:rsidRPr="006C1BDE">
        <w:rPr>
          <w:rFonts w:ascii="Arial" w:hAnsi="Arial" w:cs="Arial"/>
          <w:color w:val="000000"/>
        </w:rPr>
        <w:t>in</w:t>
      </w:r>
      <w:r w:rsidR="004B319A" w:rsidRPr="006C1BDE">
        <w:rPr>
          <w:rFonts w:ascii="Arial" w:hAnsi="Arial" w:cs="Arial"/>
          <w:color w:val="000000"/>
        </w:rPr>
        <w:t xml:space="preserve"> 24 hours</w:t>
      </w:r>
      <w:r w:rsidR="00F76704" w:rsidRPr="006C1BDE">
        <w:rPr>
          <w:rFonts w:ascii="Arial" w:hAnsi="Arial" w:cs="Arial"/>
          <w:color w:val="000000"/>
        </w:rPr>
        <w:t>,</w:t>
      </w:r>
    </w:p>
    <w:p w14:paraId="29B48230" w14:textId="77777777" w:rsidR="00F76704" w:rsidRPr="006C1BDE" w:rsidRDefault="00A36DE0" w:rsidP="00D57B1E">
      <w:pPr>
        <w:pStyle w:val="ListParagraph"/>
        <w:numPr>
          <w:ilvl w:val="1"/>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the highway must be protected from damage by demountable truck bodies with batons, boarding or similar materials</w:t>
      </w:r>
      <w:r w:rsidR="00D57B1E" w:rsidRPr="006C1BDE">
        <w:rPr>
          <w:rFonts w:ascii="Arial" w:hAnsi="Arial" w:cs="Arial"/>
          <w:color w:val="000000"/>
        </w:rPr>
        <w:t>.</w:t>
      </w:r>
    </w:p>
    <w:p w14:paraId="0CF3304D" w14:textId="77777777" w:rsidR="007B35E7" w:rsidRPr="006C1BDE" w:rsidRDefault="007B35E7" w:rsidP="00F416E4">
      <w:pPr>
        <w:autoSpaceDE w:val="0"/>
        <w:autoSpaceDN w:val="0"/>
        <w:adjustRightInd w:val="0"/>
        <w:spacing w:after="0" w:line="240" w:lineRule="auto"/>
        <w:rPr>
          <w:rFonts w:ascii="Arial" w:hAnsi="Arial" w:cs="Arial"/>
          <w:color w:val="000000"/>
        </w:rPr>
      </w:pPr>
    </w:p>
    <w:p w14:paraId="6890AAAD" w14:textId="77777777" w:rsidR="00F416E4" w:rsidRPr="006C1BDE" w:rsidRDefault="00F416E4" w:rsidP="007B35E7">
      <w:pPr>
        <w:autoSpaceDE w:val="0"/>
        <w:autoSpaceDN w:val="0"/>
        <w:adjustRightInd w:val="0"/>
        <w:spacing w:after="0" w:line="240" w:lineRule="auto"/>
        <w:rPr>
          <w:rFonts w:ascii="Arial" w:hAnsi="Arial" w:cs="Arial"/>
          <w:b/>
          <w:bCs/>
          <w:color w:val="000000"/>
        </w:rPr>
      </w:pPr>
      <w:r w:rsidRPr="006C1BDE">
        <w:rPr>
          <w:rFonts w:ascii="Arial" w:hAnsi="Arial" w:cs="Arial"/>
          <w:b/>
          <w:bCs/>
          <w:color w:val="000000"/>
        </w:rPr>
        <w:t>PEDESTRIANS</w:t>
      </w:r>
    </w:p>
    <w:p w14:paraId="10F08B3D" w14:textId="77777777" w:rsidR="007B35E7" w:rsidRPr="006C1BDE" w:rsidRDefault="007B35E7" w:rsidP="00F416E4">
      <w:pPr>
        <w:autoSpaceDE w:val="0"/>
        <w:autoSpaceDN w:val="0"/>
        <w:adjustRightInd w:val="0"/>
        <w:spacing w:after="0" w:line="240" w:lineRule="auto"/>
        <w:rPr>
          <w:rFonts w:ascii="Arial" w:hAnsi="Arial" w:cs="Arial"/>
          <w:b/>
          <w:bCs/>
          <w:color w:val="000000"/>
        </w:rPr>
      </w:pPr>
    </w:p>
    <w:p w14:paraId="771A5536" w14:textId="0D3A13EE" w:rsidR="00F416E4" w:rsidRPr="006C1BDE" w:rsidRDefault="00F416E4" w:rsidP="007B35E7">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If proper provision cannot be made for pedestrians to pass safely beneath</w:t>
      </w:r>
      <w:r w:rsidR="0081546F" w:rsidRPr="006C1BDE">
        <w:rPr>
          <w:rFonts w:ascii="Arial" w:hAnsi="Arial" w:cs="Arial"/>
          <w:color w:val="000000"/>
        </w:rPr>
        <w:t xml:space="preserve"> or around</w:t>
      </w:r>
      <w:r w:rsidRPr="006C1BDE">
        <w:rPr>
          <w:rFonts w:ascii="Arial" w:hAnsi="Arial" w:cs="Arial"/>
          <w:color w:val="000000"/>
        </w:rPr>
        <w:t xml:space="preserve"> the scaffold or</w:t>
      </w:r>
      <w:r w:rsidR="007B35E7" w:rsidRPr="006C1BDE">
        <w:rPr>
          <w:rFonts w:ascii="Arial" w:hAnsi="Arial" w:cs="Arial"/>
          <w:color w:val="000000"/>
        </w:rPr>
        <w:t xml:space="preserve"> </w:t>
      </w:r>
      <w:r w:rsidRPr="006C1BDE">
        <w:rPr>
          <w:rFonts w:ascii="Arial" w:hAnsi="Arial" w:cs="Arial"/>
          <w:color w:val="000000"/>
        </w:rPr>
        <w:t>other structure on the existing footway, an adequately signed and guarded walkway</w:t>
      </w:r>
      <w:r w:rsidR="007B35E7" w:rsidRPr="006C1BDE">
        <w:rPr>
          <w:rFonts w:ascii="Arial" w:hAnsi="Arial" w:cs="Arial"/>
          <w:color w:val="000000"/>
        </w:rPr>
        <w:t xml:space="preserve"> </w:t>
      </w:r>
      <w:r w:rsidRPr="006C1BDE">
        <w:rPr>
          <w:rFonts w:ascii="Arial" w:hAnsi="Arial" w:cs="Arial"/>
          <w:color w:val="000000"/>
        </w:rPr>
        <w:t xml:space="preserve">shall be erected outside the scaffolding or other structure, to the satisfaction of the </w:t>
      </w:r>
      <w:r w:rsidR="001E2987" w:rsidRPr="006C1BDE">
        <w:rPr>
          <w:rFonts w:ascii="Arial" w:hAnsi="Arial" w:cs="Arial"/>
          <w:color w:val="000000"/>
        </w:rPr>
        <w:t>LCC Traffic Manager</w:t>
      </w:r>
      <w:r w:rsidR="000D598F">
        <w:rPr>
          <w:rFonts w:ascii="Arial" w:hAnsi="Arial" w:cs="Arial"/>
          <w:color w:val="000000"/>
        </w:rPr>
        <w:t>. A</w:t>
      </w:r>
      <w:r w:rsidRPr="006C1BDE">
        <w:rPr>
          <w:rFonts w:ascii="Arial" w:hAnsi="Arial" w:cs="Arial"/>
          <w:color w:val="000000"/>
        </w:rPr>
        <w:t xml:space="preserve"> joint site inspection may be </w:t>
      </w:r>
      <w:r w:rsidR="005E57DF" w:rsidRPr="006C1BDE">
        <w:rPr>
          <w:rFonts w:ascii="Arial" w:hAnsi="Arial" w:cs="Arial"/>
          <w:color w:val="000000"/>
        </w:rPr>
        <w:t>required,</w:t>
      </w:r>
      <w:r w:rsidRPr="006C1BDE">
        <w:rPr>
          <w:rFonts w:ascii="Arial" w:hAnsi="Arial" w:cs="Arial"/>
          <w:color w:val="000000"/>
        </w:rPr>
        <w:t xml:space="preserve"> and additional</w:t>
      </w:r>
      <w:r w:rsidR="000D598F">
        <w:rPr>
          <w:rFonts w:ascii="Arial" w:hAnsi="Arial" w:cs="Arial"/>
          <w:color w:val="000000"/>
        </w:rPr>
        <w:t xml:space="preserve"> LCC</w:t>
      </w:r>
      <w:r w:rsidRPr="006C1BDE">
        <w:rPr>
          <w:rFonts w:ascii="Arial" w:hAnsi="Arial" w:cs="Arial"/>
          <w:color w:val="000000"/>
        </w:rPr>
        <w:t xml:space="preserve"> </w:t>
      </w:r>
      <w:r w:rsidR="006D250F">
        <w:rPr>
          <w:rFonts w:ascii="Arial" w:hAnsi="Arial" w:cs="Arial"/>
          <w:color w:val="000000"/>
        </w:rPr>
        <w:t>C</w:t>
      </w:r>
      <w:r w:rsidR="006D250F" w:rsidRPr="006C1BDE">
        <w:rPr>
          <w:rFonts w:ascii="Arial" w:hAnsi="Arial" w:cs="Arial"/>
          <w:color w:val="000000"/>
        </w:rPr>
        <w:t xml:space="preserve">onditions </w:t>
      </w:r>
      <w:r w:rsidRPr="006C1BDE">
        <w:rPr>
          <w:rFonts w:ascii="Arial" w:hAnsi="Arial" w:cs="Arial"/>
          <w:color w:val="000000"/>
        </w:rPr>
        <w:t>applied</w:t>
      </w:r>
      <w:r w:rsidR="001E2987" w:rsidRPr="006C1BDE">
        <w:rPr>
          <w:rFonts w:ascii="Arial" w:hAnsi="Arial" w:cs="Arial"/>
          <w:color w:val="000000"/>
        </w:rPr>
        <w:t xml:space="preserve"> to the </w:t>
      </w:r>
      <w:r w:rsidR="006D250F">
        <w:rPr>
          <w:rFonts w:ascii="Arial" w:hAnsi="Arial" w:cs="Arial"/>
          <w:color w:val="000000"/>
        </w:rPr>
        <w:t>L</w:t>
      </w:r>
      <w:r w:rsidR="006D250F" w:rsidRPr="006C1BDE">
        <w:rPr>
          <w:rFonts w:ascii="Arial" w:hAnsi="Arial" w:cs="Arial"/>
          <w:color w:val="000000"/>
        </w:rPr>
        <w:t>icence</w:t>
      </w:r>
      <w:r w:rsidRPr="006C1BDE">
        <w:rPr>
          <w:rFonts w:ascii="Arial" w:hAnsi="Arial" w:cs="Arial"/>
          <w:color w:val="000000"/>
        </w:rPr>
        <w:t>.</w:t>
      </w:r>
    </w:p>
    <w:p w14:paraId="4843DF58" w14:textId="77777777" w:rsidR="007B35E7" w:rsidRPr="006C1BDE" w:rsidRDefault="007B35E7" w:rsidP="00F416E4">
      <w:pPr>
        <w:autoSpaceDE w:val="0"/>
        <w:autoSpaceDN w:val="0"/>
        <w:adjustRightInd w:val="0"/>
        <w:spacing w:after="0" w:line="240" w:lineRule="auto"/>
        <w:rPr>
          <w:rFonts w:ascii="Arial" w:hAnsi="Arial" w:cs="Arial"/>
          <w:color w:val="000000"/>
        </w:rPr>
      </w:pPr>
    </w:p>
    <w:p w14:paraId="6EDC0E01" w14:textId="6986B107" w:rsidR="00F416E4" w:rsidRPr="006C1BDE" w:rsidRDefault="000D598F" w:rsidP="000D598F">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lastRenderedPageBreak/>
        <w:t>All practical m</w:t>
      </w:r>
      <w:r w:rsidR="00F416E4" w:rsidRPr="006C1BDE">
        <w:rPr>
          <w:rFonts w:ascii="Arial" w:hAnsi="Arial" w:cs="Arial"/>
          <w:color w:val="000000"/>
        </w:rPr>
        <w:t>easures shall be taken to distance/segregate/minimise the public from the area of work</w:t>
      </w:r>
      <w:r w:rsidR="007B35E7" w:rsidRPr="006C1BDE">
        <w:rPr>
          <w:rFonts w:ascii="Arial" w:hAnsi="Arial" w:cs="Arial"/>
          <w:color w:val="000000"/>
        </w:rPr>
        <w:t xml:space="preserve"> </w:t>
      </w:r>
      <w:r w:rsidR="00F416E4" w:rsidRPr="006C1BDE">
        <w:rPr>
          <w:rFonts w:ascii="Arial" w:hAnsi="Arial" w:cs="Arial"/>
          <w:color w:val="000000"/>
        </w:rPr>
        <w:t>where the scaffold materials are being deposited, handled and erected</w:t>
      </w:r>
      <w:r>
        <w:rPr>
          <w:rFonts w:ascii="Arial" w:hAnsi="Arial" w:cs="Arial"/>
          <w:color w:val="000000"/>
        </w:rPr>
        <w:t xml:space="preserve"> to the satisfaction of the </w:t>
      </w:r>
      <w:r w:rsidRPr="000D598F">
        <w:rPr>
          <w:rFonts w:ascii="Arial" w:hAnsi="Arial" w:cs="Arial"/>
          <w:color w:val="000000"/>
        </w:rPr>
        <w:t>LCC Traffic Manager</w:t>
      </w:r>
      <w:r w:rsidR="00F416E4" w:rsidRPr="006C1BDE">
        <w:rPr>
          <w:rFonts w:ascii="Arial" w:hAnsi="Arial" w:cs="Arial"/>
          <w:color w:val="000000"/>
        </w:rPr>
        <w:t>.</w:t>
      </w:r>
    </w:p>
    <w:p w14:paraId="53E70CCD" w14:textId="77777777" w:rsidR="007B35E7" w:rsidRPr="006C1BDE" w:rsidRDefault="007B35E7" w:rsidP="00560412">
      <w:pPr>
        <w:rPr>
          <w:rFonts w:ascii="Arial" w:hAnsi="Arial" w:cs="Arial"/>
          <w:color w:val="000000"/>
        </w:rPr>
      </w:pPr>
    </w:p>
    <w:p w14:paraId="57E3895F" w14:textId="77777777" w:rsidR="008B5094" w:rsidRPr="00760A65" w:rsidRDefault="008B5094" w:rsidP="008B5094">
      <w:pPr>
        <w:autoSpaceDE w:val="0"/>
        <w:autoSpaceDN w:val="0"/>
        <w:adjustRightInd w:val="0"/>
        <w:spacing w:after="0" w:line="240" w:lineRule="auto"/>
        <w:rPr>
          <w:rFonts w:ascii="Arial" w:hAnsi="Arial" w:cs="Arial"/>
          <w:b/>
          <w:bCs/>
          <w:color w:val="000000"/>
        </w:rPr>
      </w:pPr>
      <w:r w:rsidRPr="00760A65">
        <w:rPr>
          <w:rFonts w:ascii="Arial" w:hAnsi="Arial" w:cs="Arial"/>
          <w:b/>
          <w:bCs/>
          <w:color w:val="000000"/>
        </w:rPr>
        <w:t>TRAFFIC MANAGEMENT</w:t>
      </w:r>
    </w:p>
    <w:p w14:paraId="4F19ED2F" w14:textId="77777777" w:rsidR="008B5094" w:rsidRPr="00760A65" w:rsidRDefault="008B5094" w:rsidP="008B5094">
      <w:pPr>
        <w:autoSpaceDE w:val="0"/>
        <w:autoSpaceDN w:val="0"/>
        <w:adjustRightInd w:val="0"/>
        <w:spacing w:after="0" w:line="240" w:lineRule="auto"/>
        <w:rPr>
          <w:rFonts w:ascii="Arial" w:hAnsi="Arial" w:cs="Arial"/>
          <w:b/>
          <w:bCs/>
          <w:color w:val="000000"/>
        </w:rPr>
      </w:pPr>
    </w:p>
    <w:p w14:paraId="30ACFE97" w14:textId="295F1214" w:rsidR="008B5094" w:rsidRPr="007D299E" w:rsidRDefault="008B5094" w:rsidP="007D299E">
      <w:pPr>
        <w:pStyle w:val="ListParagraph"/>
        <w:numPr>
          <w:ilvl w:val="0"/>
          <w:numId w:val="1"/>
        </w:numPr>
        <w:autoSpaceDE w:val="0"/>
        <w:autoSpaceDN w:val="0"/>
        <w:adjustRightInd w:val="0"/>
        <w:spacing w:after="0" w:line="240" w:lineRule="auto"/>
        <w:rPr>
          <w:rFonts w:ascii="Arial" w:hAnsi="Arial" w:cs="Arial"/>
          <w:color w:val="000000"/>
        </w:rPr>
      </w:pPr>
      <w:r w:rsidRPr="007D299E">
        <w:rPr>
          <w:rFonts w:ascii="Arial" w:hAnsi="Arial" w:cs="Arial"/>
          <w:color w:val="000000"/>
        </w:rPr>
        <w:t>Traffic management issues such as the potential use of temporary traffic signals and temporary road closures must be discussed and agreed with the LCC Traffic Manager prior to the commencement of Works. Additional licence fees will apply if the LCC Traffic Manager considers that active traffic management is reasonably required. Extra restrictions may be imposed by LCC Traffic Manager on routes designated as traffic sensitive.</w:t>
      </w:r>
    </w:p>
    <w:p w14:paraId="77AFAA83" w14:textId="77777777" w:rsidR="008B5094" w:rsidRPr="006C1BDE" w:rsidRDefault="008B5094" w:rsidP="008B5094">
      <w:pPr>
        <w:autoSpaceDE w:val="0"/>
        <w:autoSpaceDN w:val="0"/>
        <w:adjustRightInd w:val="0"/>
        <w:spacing w:after="0" w:line="240" w:lineRule="auto"/>
        <w:rPr>
          <w:rFonts w:ascii="Arial" w:hAnsi="Arial" w:cs="Arial"/>
          <w:color w:val="000000"/>
        </w:rPr>
      </w:pPr>
    </w:p>
    <w:p w14:paraId="292D649E" w14:textId="77777777" w:rsidR="008B5094" w:rsidRPr="00837318" w:rsidRDefault="008B5094" w:rsidP="007D299E">
      <w:pPr>
        <w:pStyle w:val="ListParagraph"/>
        <w:numPr>
          <w:ilvl w:val="0"/>
          <w:numId w:val="1"/>
        </w:numPr>
        <w:autoSpaceDE w:val="0"/>
        <w:autoSpaceDN w:val="0"/>
        <w:adjustRightInd w:val="0"/>
        <w:spacing w:after="0" w:line="240" w:lineRule="auto"/>
        <w:ind w:left="643"/>
        <w:rPr>
          <w:rFonts w:ascii="Arial" w:hAnsi="Arial" w:cs="Arial"/>
          <w:color w:val="000000"/>
        </w:rPr>
      </w:pPr>
      <w:r w:rsidRPr="00837318">
        <w:rPr>
          <w:rFonts w:ascii="Arial" w:hAnsi="Arial" w:cs="Arial"/>
          <w:color w:val="000000"/>
        </w:rPr>
        <w:t xml:space="preserve">In compliance with traffic management standards, personnel involved must be trained and accredited in the “Signing, Lighting and Guarding“ module as prescribed in the New Roads and Street Work Act 1991. Traffic Management may be subject to an appropriate additional licence. To carry out basic traffic management the Licensee Company must have at least: (a) One accredited supervisor (who does not have to be on site); </w:t>
      </w:r>
      <w:r w:rsidRPr="00837318">
        <w:rPr>
          <w:rFonts w:ascii="Arial" w:hAnsi="Arial" w:cs="Arial"/>
          <w:b/>
          <w:bCs/>
          <w:color w:val="000000"/>
        </w:rPr>
        <w:t xml:space="preserve">AND </w:t>
      </w:r>
      <w:r w:rsidRPr="00837318">
        <w:rPr>
          <w:rFonts w:ascii="Arial" w:hAnsi="Arial" w:cs="Arial"/>
          <w:color w:val="000000"/>
        </w:rPr>
        <w:t>b) A minimum of one accredited operative who must remain on site at all times during which the traffic management works are being installed/removed. Alternatively, an accredited traffic management contractor must be employed to install, maintain and remove the traffic management. All traffic management must comply with the requirements in Chapter 8 of the Traffic Signs Manual and the Code of Practice, Safety and Street Works and Road Works.</w:t>
      </w:r>
      <w:r>
        <w:rPr>
          <w:rFonts w:ascii="Arial" w:hAnsi="Arial" w:cs="Arial"/>
          <w:color w:val="000000"/>
        </w:rPr>
        <w:t xml:space="preserve"> </w:t>
      </w:r>
      <w:r w:rsidRPr="00837318">
        <w:rPr>
          <w:rFonts w:ascii="Arial" w:hAnsi="Arial" w:cs="Arial"/>
          <w:color w:val="000000"/>
        </w:rPr>
        <w:t>Traffic management must be checked daily to ensure that it is all set out safely with all elements in place. These checks must be recorded and the record log, including details of faults found and remedial action taken, must be provided to LCC on request.</w:t>
      </w:r>
    </w:p>
    <w:p w14:paraId="6CE4646E" w14:textId="77777777" w:rsidR="00811141" w:rsidRPr="006C1BDE" w:rsidRDefault="00811141" w:rsidP="00811141">
      <w:pPr>
        <w:pStyle w:val="ListParagraph"/>
        <w:rPr>
          <w:rFonts w:ascii="Arial" w:hAnsi="Arial" w:cs="Arial"/>
          <w:color w:val="000000"/>
        </w:rPr>
      </w:pPr>
    </w:p>
    <w:p w14:paraId="10EDC84D" w14:textId="77777777" w:rsidR="00F416E4" w:rsidRPr="006C1BDE" w:rsidRDefault="00F416E4" w:rsidP="00F77744">
      <w:pPr>
        <w:autoSpaceDE w:val="0"/>
        <w:autoSpaceDN w:val="0"/>
        <w:adjustRightInd w:val="0"/>
        <w:spacing w:after="0" w:line="240" w:lineRule="auto"/>
        <w:rPr>
          <w:rFonts w:ascii="Arial" w:hAnsi="Arial" w:cs="Arial"/>
          <w:b/>
          <w:bCs/>
          <w:color w:val="000000"/>
        </w:rPr>
      </w:pPr>
      <w:r w:rsidRPr="006C1BDE">
        <w:rPr>
          <w:rFonts w:ascii="Arial" w:hAnsi="Arial" w:cs="Arial"/>
          <w:b/>
          <w:bCs/>
          <w:color w:val="000000"/>
        </w:rPr>
        <w:t>MAINTENANCE</w:t>
      </w:r>
    </w:p>
    <w:p w14:paraId="0D29DAAA" w14:textId="77777777" w:rsidR="007B35E7" w:rsidRPr="006C1BDE" w:rsidRDefault="007B35E7" w:rsidP="00F416E4">
      <w:pPr>
        <w:autoSpaceDE w:val="0"/>
        <w:autoSpaceDN w:val="0"/>
        <w:adjustRightInd w:val="0"/>
        <w:spacing w:after="0" w:line="240" w:lineRule="auto"/>
        <w:rPr>
          <w:rFonts w:ascii="Arial" w:hAnsi="Arial" w:cs="Arial"/>
          <w:b/>
          <w:bCs/>
          <w:color w:val="000000"/>
        </w:rPr>
      </w:pPr>
    </w:p>
    <w:p w14:paraId="19B65113" w14:textId="7392488B" w:rsidR="00F416E4" w:rsidRPr="006C1BDE" w:rsidRDefault="00F416E4" w:rsidP="007D299E">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During the period in which the scaffolding or other structure is </w:t>
      </w:r>
      <w:r w:rsidR="000D598F">
        <w:rPr>
          <w:rFonts w:ascii="Arial" w:hAnsi="Arial" w:cs="Arial"/>
          <w:color w:val="000000"/>
        </w:rPr>
        <w:t>in place</w:t>
      </w:r>
      <w:r w:rsidRPr="006C1BDE">
        <w:rPr>
          <w:rFonts w:ascii="Arial" w:hAnsi="Arial" w:cs="Arial"/>
          <w:color w:val="000000"/>
        </w:rPr>
        <w:t xml:space="preserve">, </w:t>
      </w:r>
      <w:r w:rsidR="000D598F">
        <w:rPr>
          <w:rFonts w:ascii="Arial" w:hAnsi="Arial" w:cs="Arial"/>
          <w:color w:val="000000"/>
        </w:rPr>
        <w:t>it shall in its entirety</w:t>
      </w:r>
      <w:r w:rsidRPr="006C1BDE">
        <w:rPr>
          <w:rFonts w:ascii="Arial" w:hAnsi="Arial" w:cs="Arial"/>
          <w:color w:val="000000"/>
        </w:rPr>
        <w:t xml:space="preserve"> be kept and maintained in good order and condition</w:t>
      </w:r>
      <w:r w:rsidR="000D598F">
        <w:rPr>
          <w:rFonts w:ascii="Arial" w:hAnsi="Arial" w:cs="Arial"/>
          <w:color w:val="000000"/>
        </w:rPr>
        <w:t xml:space="preserve"> to the reasonable satisfaction of the LCC Traffic Manager</w:t>
      </w:r>
      <w:r w:rsidRPr="006C1BDE">
        <w:rPr>
          <w:rFonts w:ascii="Arial" w:hAnsi="Arial" w:cs="Arial"/>
          <w:color w:val="000000"/>
        </w:rPr>
        <w:t>. All scaffold material, and</w:t>
      </w:r>
      <w:r w:rsidR="007B35E7" w:rsidRPr="006C1BDE">
        <w:rPr>
          <w:rFonts w:ascii="Arial" w:hAnsi="Arial" w:cs="Arial"/>
          <w:color w:val="000000"/>
        </w:rPr>
        <w:t xml:space="preserve"> </w:t>
      </w:r>
      <w:r w:rsidRPr="006C1BDE">
        <w:rPr>
          <w:rFonts w:ascii="Arial" w:hAnsi="Arial" w:cs="Arial"/>
          <w:color w:val="000000"/>
        </w:rPr>
        <w:t>associated fixtures and fittings, (including rubbish chutes, chains, ropes and lifting gear, etc.)</w:t>
      </w:r>
      <w:r w:rsidR="007B35E7" w:rsidRPr="006C1BDE">
        <w:rPr>
          <w:rFonts w:ascii="Arial" w:hAnsi="Arial" w:cs="Arial"/>
          <w:color w:val="000000"/>
        </w:rPr>
        <w:t xml:space="preserve"> </w:t>
      </w:r>
      <w:r w:rsidRPr="006C1BDE">
        <w:rPr>
          <w:rFonts w:ascii="Arial" w:hAnsi="Arial" w:cs="Arial"/>
          <w:color w:val="000000"/>
        </w:rPr>
        <w:t xml:space="preserve">must be </w:t>
      </w:r>
      <w:r w:rsidR="00DC3954">
        <w:rPr>
          <w:rFonts w:ascii="Arial" w:hAnsi="Arial" w:cs="Arial"/>
          <w:color w:val="000000"/>
        </w:rPr>
        <w:t>checked and maintained in</w:t>
      </w:r>
      <w:r w:rsidR="00DC3954" w:rsidRPr="006C1BDE">
        <w:rPr>
          <w:rFonts w:ascii="Arial" w:hAnsi="Arial" w:cs="Arial"/>
          <w:color w:val="000000"/>
        </w:rPr>
        <w:t xml:space="preserve"> </w:t>
      </w:r>
      <w:r w:rsidRPr="006C1BDE">
        <w:rPr>
          <w:rFonts w:ascii="Arial" w:hAnsi="Arial" w:cs="Arial"/>
          <w:color w:val="000000"/>
        </w:rPr>
        <w:t xml:space="preserve">good condition, </w:t>
      </w:r>
      <w:r w:rsidR="00DC3954">
        <w:rPr>
          <w:rFonts w:ascii="Arial" w:hAnsi="Arial" w:cs="Arial"/>
          <w:color w:val="000000"/>
        </w:rPr>
        <w:t xml:space="preserve">made of adequate / </w:t>
      </w:r>
      <w:r w:rsidRPr="006C1BDE">
        <w:rPr>
          <w:rFonts w:ascii="Arial" w:hAnsi="Arial" w:cs="Arial"/>
          <w:color w:val="000000"/>
        </w:rPr>
        <w:t>sound material, adequate strength and free from defect</w:t>
      </w:r>
      <w:r w:rsidR="00DC3954">
        <w:rPr>
          <w:rFonts w:ascii="Arial" w:hAnsi="Arial" w:cs="Arial"/>
          <w:color w:val="000000"/>
        </w:rPr>
        <w:t>s</w:t>
      </w:r>
      <w:r w:rsidRPr="006C1BDE">
        <w:rPr>
          <w:rFonts w:ascii="Arial" w:hAnsi="Arial" w:cs="Arial"/>
          <w:color w:val="000000"/>
        </w:rPr>
        <w:t>.</w:t>
      </w:r>
      <w:r w:rsidR="007B35E7" w:rsidRPr="006C1BDE">
        <w:rPr>
          <w:rFonts w:ascii="Arial" w:hAnsi="Arial" w:cs="Arial"/>
          <w:color w:val="000000"/>
        </w:rPr>
        <w:t xml:space="preserve"> </w:t>
      </w:r>
      <w:r w:rsidRPr="006C1BDE">
        <w:rPr>
          <w:rFonts w:ascii="Arial" w:hAnsi="Arial" w:cs="Arial"/>
          <w:color w:val="000000"/>
        </w:rPr>
        <w:t>When chutes, lifting gear of other devices are used for the removal of debris all necessary</w:t>
      </w:r>
      <w:r w:rsidR="007B35E7" w:rsidRPr="006C1BDE">
        <w:rPr>
          <w:rFonts w:ascii="Arial" w:hAnsi="Arial" w:cs="Arial"/>
          <w:color w:val="000000"/>
        </w:rPr>
        <w:t xml:space="preserve"> </w:t>
      </w:r>
      <w:r w:rsidRPr="006C1BDE">
        <w:rPr>
          <w:rFonts w:ascii="Arial" w:hAnsi="Arial" w:cs="Arial"/>
          <w:color w:val="000000"/>
        </w:rPr>
        <w:t>precautions must be taken for the safety of all highway users. During this operation the skip</w:t>
      </w:r>
      <w:r w:rsidR="00F77744" w:rsidRPr="006C1BDE">
        <w:rPr>
          <w:rFonts w:ascii="Arial" w:hAnsi="Arial" w:cs="Arial"/>
          <w:color w:val="000000"/>
        </w:rPr>
        <w:t xml:space="preserve"> </w:t>
      </w:r>
      <w:r w:rsidRPr="006C1BDE">
        <w:rPr>
          <w:rFonts w:ascii="Arial" w:hAnsi="Arial" w:cs="Arial"/>
          <w:color w:val="000000"/>
        </w:rPr>
        <w:t>or lorry body must be sheeted down to minimise dust levels.</w:t>
      </w:r>
    </w:p>
    <w:p w14:paraId="02510AEA" w14:textId="77777777" w:rsidR="007B35E7" w:rsidRPr="006C1BDE" w:rsidRDefault="007B35E7" w:rsidP="00F416E4">
      <w:pPr>
        <w:autoSpaceDE w:val="0"/>
        <w:autoSpaceDN w:val="0"/>
        <w:adjustRightInd w:val="0"/>
        <w:spacing w:after="0" w:line="240" w:lineRule="auto"/>
        <w:rPr>
          <w:rFonts w:ascii="Arial" w:hAnsi="Arial" w:cs="Arial"/>
          <w:color w:val="000000"/>
        </w:rPr>
      </w:pPr>
    </w:p>
    <w:p w14:paraId="3040C174" w14:textId="482261A8" w:rsidR="00F77744" w:rsidRPr="00AE4A1F" w:rsidRDefault="00F416E4" w:rsidP="007D299E">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Every hoist or pulley wheel must be adequately fenced.</w:t>
      </w:r>
    </w:p>
    <w:p w14:paraId="0F7EB4F2" w14:textId="77777777" w:rsidR="009B34BD" w:rsidRPr="006C1BDE" w:rsidRDefault="009B34BD" w:rsidP="00F77744">
      <w:pPr>
        <w:autoSpaceDE w:val="0"/>
        <w:autoSpaceDN w:val="0"/>
        <w:adjustRightInd w:val="0"/>
        <w:spacing w:after="0" w:line="240" w:lineRule="auto"/>
        <w:rPr>
          <w:rFonts w:ascii="Arial" w:hAnsi="Arial" w:cs="Arial"/>
          <w:color w:val="000000"/>
        </w:rPr>
      </w:pPr>
    </w:p>
    <w:p w14:paraId="5F4B4D3B" w14:textId="28D04A0E" w:rsidR="007D299E" w:rsidRPr="007D299E" w:rsidRDefault="00F416E4" w:rsidP="007D299E">
      <w:pPr>
        <w:pStyle w:val="ListParagraph"/>
        <w:numPr>
          <w:ilvl w:val="0"/>
          <w:numId w:val="1"/>
        </w:numPr>
        <w:autoSpaceDE w:val="0"/>
        <w:autoSpaceDN w:val="0"/>
        <w:adjustRightInd w:val="0"/>
        <w:spacing w:after="0" w:line="240" w:lineRule="auto"/>
        <w:rPr>
          <w:rFonts w:ascii="Arial" w:hAnsi="Arial" w:cs="Arial"/>
          <w:color w:val="000000"/>
        </w:rPr>
      </w:pPr>
      <w:r w:rsidRPr="007D299E">
        <w:rPr>
          <w:rFonts w:ascii="Arial" w:hAnsi="Arial" w:cs="Arial"/>
          <w:color w:val="000000"/>
        </w:rPr>
        <w:t xml:space="preserve">Scaffold structures must be inspected daily before use by a competent </w:t>
      </w:r>
      <w:r w:rsidR="00F956D3" w:rsidRPr="007D299E">
        <w:rPr>
          <w:rFonts w:ascii="Arial" w:hAnsi="Arial" w:cs="Arial"/>
          <w:color w:val="000000"/>
        </w:rPr>
        <w:t xml:space="preserve">person. </w:t>
      </w:r>
      <w:r w:rsidRPr="007D299E">
        <w:rPr>
          <w:rFonts w:ascii="Arial" w:hAnsi="Arial" w:cs="Arial"/>
          <w:color w:val="000000"/>
        </w:rPr>
        <w:t>In addition,</w:t>
      </w:r>
      <w:r w:rsidR="00F77744" w:rsidRPr="007D299E">
        <w:rPr>
          <w:rFonts w:ascii="Arial" w:hAnsi="Arial" w:cs="Arial"/>
          <w:color w:val="000000"/>
        </w:rPr>
        <w:t xml:space="preserve"> </w:t>
      </w:r>
      <w:r w:rsidRPr="007D299E">
        <w:rPr>
          <w:rFonts w:ascii="Arial" w:hAnsi="Arial" w:cs="Arial"/>
          <w:color w:val="000000"/>
        </w:rPr>
        <w:t>they must always be inspected after bad or excessively dry weather or particularly high</w:t>
      </w:r>
      <w:r w:rsidR="00F77744" w:rsidRPr="007D299E">
        <w:rPr>
          <w:rFonts w:ascii="Arial" w:hAnsi="Arial" w:cs="Arial"/>
          <w:color w:val="000000"/>
        </w:rPr>
        <w:t xml:space="preserve"> </w:t>
      </w:r>
      <w:r w:rsidRPr="007D299E">
        <w:rPr>
          <w:rFonts w:ascii="Arial" w:hAnsi="Arial" w:cs="Arial"/>
          <w:color w:val="000000"/>
        </w:rPr>
        <w:t xml:space="preserve">winds, which may have affected their strength and stability. </w:t>
      </w:r>
      <w:r w:rsidR="007D299E" w:rsidRPr="007D299E">
        <w:rPr>
          <w:rFonts w:ascii="Arial" w:hAnsi="Arial" w:cs="Arial"/>
          <w:color w:val="000000"/>
        </w:rPr>
        <w:t>These checks must be recorded and the record log, including details of faults found and remedial action taken, must be provided to LCC on request.</w:t>
      </w:r>
    </w:p>
    <w:p w14:paraId="0AD78755" w14:textId="77777777" w:rsidR="007D299E" w:rsidRDefault="007D299E" w:rsidP="007D299E">
      <w:pPr>
        <w:pStyle w:val="ListParagraph"/>
        <w:autoSpaceDE w:val="0"/>
        <w:autoSpaceDN w:val="0"/>
        <w:adjustRightInd w:val="0"/>
        <w:spacing w:after="0" w:line="240" w:lineRule="auto"/>
        <w:rPr>
          <w:rFonts w:ascii="Arial" w:hAnsi="Arial" w:cs="Arial"/>
          <w:color w:val="000000"/>
        </w:rPr>
      </w:pPr>
    </w:p>
    <w:p w14:paraId="064E345A" w14:textId="4E87E3A0" w:rsidR="00F416E4" w:rsidRPr="007D299E" w:rsidRDefault="00F416E4" w:rsidP="007D299E">
      <w:pPr>
        <w:pStyle w:val="ListParagraph"/>
        <w:numPr>
          <w:ilvl w:val="0"/>
          <w:numId w:val="1"/>
        </w:numPr>
        <w:autoSpaceDE w:val="0"/>
        <w:autoSpaceDN w:val="0"/>
        <w:adjustRightInd w:val="0"/>
        <w:spacing w:after="0" w:line="240" w:lineRule="auto"/>
        <w:rPr>
          <w:rFonts w:ascii="Arial" w:hAnsi="Arial" w:cs="Arial"/>
          <w:color w:val="000000"/>
        </w:rPr>
      </w:pPr>
      <w:r w:rsidRPr="007D299E">
        <w:rPr>
          <w:rFonts w:ascii="Arial" w:hAnsi="Arial" w:cs="Arial"/>
          <w:color w:val="000000"/>
        </w:rPr>
        <w:t xml:space="preserve">At </w:t>
      </w:r>
      <w:r w:rsidR="00DC3954" w:rsidRPr="007D299E">
        <w:rPr>
          <w:rFonts w:ascii="Arial" w:hAnsi="Arial" w:cs="Arial"/>
          <w:color w:val="000000"/>
        </w:rPr>
        <w:t>the date of expiry of the L</w:t>
      </w:r>
      <w:r w:rsidRPr="007D299E">
        <w:rPr>
          <w:rFonts w:ascii="Arial" w:hAnsi="Arial" w:cs="Arial"/>
          <w:color w:val="000000"/>
        </w:rPr>
        <w:t>icence, or</w:t>
      </w:r>
      <w:r w:rsidR="00DC3954" w:rsidRPr="007D299E">
        <w:rPr>
          <w:rFonts w:ascii="Arial" w:hAnsi="Arial" w:cs="Arial"/>
          <w:color w:val="000000"/>
        </w:rPr>
        <w:t xml:space="preserve"> the Works covered by the Licence are </w:t>
      </w:r>
      <w:r w:rsidRPr="007D299E">
        <w:rPr>
          <w:rFonts w:ascii="Arial" w:hAnsi="Arial" w:cs="Arial"/>
          <w:color w:val="000000"/>
        </w:rPr>
        <w:t xml:space="preserve">completed, or </w:t>
      </w:r>
      <w:r w:rsidR="00DC3954" w:rsidRPr="007D299E">
        <w:rPr>
          <w:rFonts w:ascii="Arial" w:hAnsi="Arial" w:cs="Arial"/>
          <w:color w:val="000000"/>
        </w:rPr>
        <w:t>the Licence</w:t>
      </w:r>
      <w:r w:rsidRPr="007D299E">
        <w:rPr>
          <w:rFonts w:ascii="Arial" w:hAnsi="Arial" w:cs="Arial"/>
          <w:color w:val="000000"/>
        </w:rPr>
        <w:t xml:space="preserve"> revoked, whichever is</w:t>
      </w:r>
      <w:r w:rsidR="00DC3954" w:rsidRPr="007D299E">
        <w:rPr>
          <w:rFonts w:ascii="Arial" w:hAnsi="Arial" w:cs="Arial"/>
          <w:color w:val="000000"/>
        </w:rPr>
        <w:t xml:space="preserve"> the soonest</w:t>
      </w:r>
      <w:r w:rsidRPr="007D299E">
        <w:rPr>
          <w:rFonts w:ascii="Arial" w:hAnsi="Arial" w:cs="Arial"/>
          <w:color w:val="000000"/>
        </w:rPr>
        <w:t>, the</w:t>
      </w:r>
      <w:r w:rsidR="00F77744" w:rsidRPr="007D299E">
        <w:rPr>
          <w:rFonts w:ascii="Arial" w:hAnsi="Arial" w:cs="Arial"/>
          <w:color w:val="000000"/>
        </w:rPr>
        <w:t xml:space="preserve"> </w:t>
      </w:r>
      <w:r w:rsidRPr="007D299E">
        <w:rPr>
          <w:rFonts w:ascii="Arial" w:hAnsi="Arial" w:cs="Arial"/>
          <w:color w:val="000000"/>
        </w:rPr>
        <w:t>scaffolding or other structure shall be taken down</w:t>
      </w:r>
      <w:r w:rsidR="00DC3954" w:rsidRPr="007D299E">
        <w:rPr>
          <w:rFonts w:ascii="Arial" w:hAnsi="Arial" w:cs="Arial"/>
          <w:color w:val="000000"/>
        </w:rPr>
        <w:t xml:space="preserve"> without </w:t>
      </w:r>
      <w:r w:rsidR="00FA0116" w:rsidRPr="007D299E">
        <w:rPr>
          <w:rFonts w:ascii="Arial" w:hAnsi="Arial" w:cs="Arial"/>
          <w:color w:val="000000"/>
        </w:rPr>
        <w:t xml:space="preserve">unreasonable </w:t>
      </w:r>
      <w:r w:rsidR="00DC3954" w:rsidRPr="007D299E">
        <w:rPr>
          <w:rFonts w:ascii="Arial" w:hAnsi="Arial" w:cs="Arial"/>
          <w:color w:val="000000"/>
        </w:rPr>
        <w:t>delay</w:t>
      </w:r>
      <w:r w:rsidRPr="007D299E">
        <w:rPr>
          <w:rFonts w:ascii="Arial" w:hAnsi="Arial" w:cs="Arial"/>
          <w:color w:val="000000"/>
        </w:rPr>
        <w:t>, and notice shall be</w:t>
      </w:r>
      <w:r w:rsidR="00F77744" w:rsidRPr="007D299E">
        <w:rPr>
          <w:rFonts w:ascii="Arial" w:hAnsi="Arial" w:cs="Arial"/>
          <w:color w:val="000000"/>
        </w:rPr>
        <w:t xml:space="preserve"> </w:t>
      </w:r>
      <w:r w:rsidRPr="007D299E">
        <w:rPr>
          <w:rFonts w:ascii="Arial" w:hAnsi="Arial" w:cs="Arial"/>
          <w:color w:val="000000"/>
        </w:rPr>
        <w:t xml:space="preserve">given in writing to </w:t>
      </w:r>
      <w:r w:rsidR="002B5531" w:rsidRPr="007D299E">
        <w:rPr>
          <w:rFonts w:ascii="Arial" w:hAnsi="Arial" w:cs="Arial"/>
          <w:color w:val="000000"/>
        </w:rPr>
        <w:t>LCC Traffic Manager</w:t>
      </w:r>
      <w:r w:rsidRPr="007D299E">
        <w:rPr>
          <w:rFonts w:ascii="Arial" w:hAnsi="Arial" w:cs="Arial"/>
          <w:color w:val="000000"/>
        </w:rPr>
        <w:t>.</w:t>
      </w:r>
      <w:r w:rsidR="00DC3954" w:rsidRPr="007D299E">
        <w:rPr>
          <w:rFonts w:ascii="Arial" w:hAnsi="Arial" w:cs="Arial"/>
          <w:color w:val="000000"/>
        </w:rPr>
        <w:t xml:space="preserve"> Any damage to the Highway</w:t>
      </w:r>
      <w:r w:rsidR="00DC3954" w:rsidRPr="00DC3954">
        <w:t xml:space="preserve"> </w:t>
      </w:r>
      <w:r w:rsidR="00DC3954" w:rsidRPr="007D299E">
        <w:rPr>
          <w:rFonts w:ascii="Arial" w:hAnsi="Arial" w:cs="Arial"/>
          <w:sz w:val="24"/>
          <w:szCs w:val="24"/>
        </w:rPr>
        <w:t>notified by</w:t>
      </w:r>
      <w:r w:rsidR="00DC3954">
        <w:t xml:space="preserve"> </w:t>
      </w:r>
      <w:r w:rsidR="00DC3954" w:rsidRPr="007D299E">
        <w:rPr>
          <w:rFonts w:ascii="Arial" w:hAnsi="Arial" w:cs="Arial"/>
          <w:color w:val="000000"/>
        </w:rPr>
        <w:t xml:space="preserve">LCC Traffic Manager shall be made good by the Licensee at its own expense </w:t>
      </w:r>
      <w:r w:rsidR="007D299E">
        <w:rPr>
          <w:rFonts w:ascii="Arial" w:hAnsi="Arial" w:cs="Arial"/>
          <w:color w:val="000000"/>
        </w:rPr>
        <w:t xml:space="preserve">to the satisfaction of the Traffic Manager </w:t>
      </w:r>
      <w:r w:rsidR="00DC3954" w:rsidRPr="007D299E">
        <w:rPr>
          <w:rFonts w:ascii="Arial" w:hAnsi="Arial" w:cs="Arial"/>
          <w:color w:val="000000"/>
        </w:rPr>
        <w:t>as soon as reasonably practicable</w:t>
      </w:r>
      <w:r w:rsidR="00233FF6" w:rsidRPr="007D299E">
        <w:rPr>
          <w:rFonts w:ascii="Arial" w:hAnsi="Arial" w:cs="Arial"/>
          <w:color w:val="000000"/>
        </w:rPr>
        <w:t xml:space="preserve"> from the date of such notification</w:t>
      </w:r>
      <w:r w:rsidR="00DC3954" w:rsidRPr="007D299E">
        <w:rPr>
          <w:rFonts w:ascii="Arial" w:hAnsi="Arial" w:cs="Arial"/>
          <w:color w:val="000000"/>
        </w:rPr>
        <w:t>.</w:t>
      </w:r>
    </w:p>
    <w:p w14:paraId="013B051D" w14:textId="77777777" w:rsidR="00F77744" w:rsidRPr="006C1BDE" w:rsidRDefault="00F77744" w:rsidP="00F416E4">
      <w:pPr>
        <w:autoSpaceDE w:val="0"/>
        <w:autoSpaceDN w:val="0"/>
        <w:adjustRightInd w:val="0"/>
        <w:spacing w:after="0" w:line="240" w:lineRule="auto"/>
        <w:rPr>
          <w:rFonts w:ascii="Arial" w:hAnsi="Arial" w:cs="Arial"/>
          <w:color w:val="000000"/>
        </w:rPr>
      </w:pPr>
    </w:p>
    <w:p w14:paraId="503FE7A6" w14:textId="68893494" w:rsidR="00F416E4" w:rsidRPr="006C1BDE" w:rsidRDefault="00F416E4" w:rsidP="007D299E">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lastRenderedPageBreak/>
        <w:t xml:space="preserve">The </w:t>
      </w:r>
      <w:r w:rsidR="00233FF6">
        <w:rPr>
          <w:rFonts w:ascii="Arial" w:hAnsi="Arial" w:cs="Arial"/>
          <w:color w:val="000000"/>
        </w:rPr>
        <w:t>L</w:t>
      </w:r>
      <w:r w:rsidR="00233FF6" w:rsidRPr="006C1BDE">
        <w:rPr>
          <w:rFonts w:ascii="Arial" w:hAnsi="Arial" w:cs="Arial"/>
          <w:color w:val="000000"/>
        </w:rPr>
        <w:t xml:space="preserve">icensee </w:t>
      </w:r>
      <w:r w:rsidR="00233FF6">
        <w:rPr>
          <w:rFonts w:ascii="Arial" w:hAnsi="Arial" w:cs="Arial"/>
          <w:color w:val="000000"/>
        </w:rPr>
        <w:t>shall be</w:t>
      </w:r>
      <w:r w:rsidRPr="006C1BDE">
        <w:rPr>
          <w:rFonts w:ascii="Arial" w:hAnsi="Arial" w:cs="Arial"/>
          <w:color w:val="000000"/>
        </w:rPr>
        <w:t xml:space="preserve"> responsible for ensuring that the scaffolding is kept free from fly</w:t>
      </w:r>
      <w:r w:rsidR="00F77744" w:rsidRPr="006C1BDE">
        <w:rPr>
          <w:rFonts w:ascii="Arial" w:hAnsi="Arial" w:cs="Arial"/>
          <w:color w:val="000000"/>
        </w:rPr>
        <w:t xml:space="preserve"> </w:t>
      </w:r>
      <w:r w:rsidRPr="006C1BDE">
        <w:rPr>
          <w:rFonts w:ascii="Arial" w:hAnsi="Arial" w:cs="Arial"/>
          <w:color w:val="000000"/>
        </w:rPr>
        <w:t xml:space="preserve">posting and graffiti. Any occurrences must be removed </w:t>
      </w:r>
      <w:r w:rsidR="00233FF6">
        <w:rPr>
          <w:rFonts w:ascii="Arial" w:hAnsi="Arial" w:cs="Arial"/>
          <w:color w:val="000000"/>
        </w:rPr>
        <w:t xml:space="preserve">as soon as reasonably practical and in any event </w:t>
      </w:r>
      <w:r w:rsidRPr="006C1BDE">
        <w:rPr>
          <w:rFonts w:ascii="Arial" w:hAnsi="Arial" w:cs="Arial"/>
          <w:color w:val="000000"/>
        </w:rPr>
        <w:t>within 48 hours.</w:t>
      </w:r>
    </w:p>
    <w:p w14:paraId="3EA6BB66" w14:textId="77777777" w:rsidR="00F77744" w:rsidRPr="006C1BDE" w:rsidRDefault="00F77744" w:rsidP="00F416E4">
      <w:pPr>
        <w:autoSpaceDE w:val="0"/>
        <w:autoSpaceDN w:val="0"/>
        <w:adjustRightInd w:val="0"/>
        <w:spacing w:after="0" w:line="240" w:lineRule="auto"/>
        <w:rPr>
          <w:rFonts w:ascii="Arial" w:hAnsi="Arial" w:cs="Arial"/>
          <w:color w:val="000000"/>
        </w:rPr>
      </w:pPr>
    </w:p>
    <w:p w14:paraId="1D70132C" w14:textId="3658FAB7" w:rsidR="001A3529" w:rsidRPr="005D7C75" w:rsidRDefault="00F416E4" w:rsidP="007D299E">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A duplicate copy of the </w:t>
      </w:r>
      <w:r w:rsidR="00233FF6">
        <w:rPr>
          <w:rFonts w:ascii="Arial" w:hAnsi="Arial" w:cs="Arial"/>
          <w:color w:val="000000"/>
        </w:rPr>
        <w:t>L</w:t>
      </w:r>
      <w:r w:rsidRPr="006C1BDE">
        <w:rPr>
          <w:rFonts w:ascii="Arial" w:hAnsi="Arial" w:cs="Arial"/>
          <w:color w:val="000000"/>
        </w:rPr>
        <w:t>icence should be kept on site at all times during which the</w:t>
      </w:r>
      <w:r w:rsidR="00F77744" w:rsidRPr="006C1BDE">
        <w:rPr>
          <w:rFonts w:ascii="Arial" w:hAnsi="Arial" w:cs="Arial"/>
          <w:color w:val="000000"/>
        </w:rPr>
        <w:t xml:space="preserve"> </w:t>
      </w:r>
      <w:r w:rsidRPr="005D7C75">
        <w:rPr>
          <w:rFonts w:ascii="Arial" w:hAnsi="Arial" w:cs="Arial"/>
          <w:color w:val="000000"/>
        </w:rPr>
        <w:t>scaffolding or other structures is erected, and must be readily available for</w:t>
      </w:r>
      <w:r w:rsidR="00F77744" w:rsidRPr="005D7C75">
        <w:rPr>
          <w:rFonts w:ascii="Arial" w:hAnsi="Arial" w:cs="Arial"/>
          <w:color w:val="000000"/>
        </w:rPr>
        <w:t xml:space="preserve"> </w:t>
      </w:r>
      <w:r w:rsidRPr="005D7C75">
        <w:rPr>
          <w:rFonts w:ascii="Arial" w:hAnsi="Arial" w:cs="Arial"/>
          <w:color w:val="000000"/>
        </w:rPr>
        <w:t>inspection by authorised officers upon demand.</w:t>
      </w:r>
    </w:p>
    <w:p w14:paraId="6F9C2DAA" w14:textId="77777777" w:rsidR="001A3529" w:rsidRPr="005D7C75" w:rsidRDefault="001A3529" w:rsidP="001A3529">
      <w:pPr>
        <w:pStyle w:val="ListParagraph"/>
        <w:rPr>
          <w:rFonts w:ascii="Arial" w:hAnsi="Arial" w:cs="Arial"/>
          <w:color w:val="000000"/>
        </w:rPr>
      </w:pPr>
    </w:p>
    <w:p w14:paraId="4837A00B" w14:textId="4840F6DC" w:rsidR="007D299E" w:rsidRPr="007D299E" w:rsidRDefault="00233FF6" w:rsidP="007D299E">
      <w:pPr>
        <w:pStyle w:val="ListParagraph"/>
        <w:numPr>
          <w:ilvl w:val="0"/>
          <w:numId w:val="1"/>
        </w:numPr>
        <w:autoSpaceDE w:val="0"/>
        <w:autoSpaceDN w:val="0"/>
        <w:adjustRightInd w:val="0"/>
        <w:spacing w:after="0" w:line="240" w:lineRule="auto"/>
        <w:ind w:left="643"/>
        <w:rPr>
          <w:rFonts w:ascii="Arial" w:hAnsi="Arial" w:cs="Arial"/>
          <w:color w:val="000000"/>
        </w:rPr>
      </w:pPr>
      <w:r w:rsidRPr="005D7C75">
        <w:rPr>
          <w:rFonts w:ascii="Arial" w:hAnsi="Arial" w:cs="Arial"/>
          <w:color w:val="000000"/>
        </w:rPr>
        <w:t xml:space="preserve">Periodic </w:t>
      </w:r>
      <w:r w:rsidR="001A3529" w:rsidRPr="005D7C75">
        <w:rPr>
          <w:rFonts w:ascii="Arial" w:hAnsi="Arial" w:cs="Arial"/>
          <w:color w:val="000000"/>
        </w:rPr>
        <w:t>inspection</w:t>
      </w:r>
      <w:r w:rsidRPr="005D7C75">
        <w:rPr>
          <w:rFonts w:ascii="Arial" w:hAnsi="Arial" w:cs="Arial"/>
          <w:color w:val="000000"/>
        </w:rPr>
        <w:t>s</w:t>
      </w:r>
      <w:r w:rsidR="001A3529" w:rsidRPr="005D7C75">
        <w:rPr>
          <w:rFonts w:ascii="Arial" w:hAnsi="Arial" w:cs="Arial"/>
          <w:color w:val="000000"/>
        </w:rPr>
        <w:t xml:space="preserve"> of the scaffolding</w:t>
      </w:r>
      <w:r w:rsidRPr="005D7C75">
        <w:rPr>
          <w:rFonts w:ascii="Arial" w:hAnsi="Arial" w:cs="Arial"/>
          <w:color w:val="000000"/>
        </w:rPr>
        <w:t xml:space="preserve"> or other structure shall</w:t>
      </w:r>
      <w:r w:rsidR="001A3529" w:rsidRPr="005D7C75">
        <w:rPr>
          <w:rFonts w:ascii="Arial" w:hAnsi="Arial" w:cs="Arial"/>
          <w:color w:val="000000"/>
        </w:rPr>
        <w:t xml:space="preserve"> be undertaken by LCC for each month or part thereof that the scaffolding is in place</w:t>
      </w:r>
      <w:r w:rsidRPr="005D7C75">
        <w:rPr>
          <w:rFonts w:ascii="Arial" w:hAnsi="Arial" w:cs="Arial"/>
          <w:color w:val="000000"/>
        </w:rPr>
        <w:t>. The</w:t>
      </w:r>
      <w:r w:rsidR="00F6076D" w:rsidRPr="005D7C75">
        <w:rPr>
          <w:rFonts w:ascii="Arial" w:hAnsi="Arial" w:cs="Arial"/>
          <w:color w:val="000000"/>
        </w:rPr>
        <w:t xml:space="preserve"> </w:t>
      </w:r>
      <w:r w:rsidRPr="005D7C75">
        <w:rPr>
          <w:rFonts w:ascii="Arial" w:hAnsi="Arial" w:cs="Arial"/>
          <w:color w:val="000000"/>
        </w:rPr>
        <w:t>L</w:t>
      </w:r>
      <w:r w:rsidR="00F6076D" w:rsidRPr="005D7C75">
        <w:rPr>
          <w:rFonts w:ascii="Arial" w:hAnsi="Arial" w:cs="Arial"/>
          <w:color w:val="000000"/>
        </w:rPr>
        <w:t>icensee must comply with any reasonable request from LCC</w:t>
      </w:r>
      <w:r w:rsidRPr="005D7C75">
        <w:rPr>
          <w:rFonts w:ascii="Arial" w:hAnsi="Arial" w:cs="Arial"/>
          <w:color w:val="000000"/>
        </w:rPr>
        <w:t xml:space="preserve"> arising </w:t>
      </w:r>
      <w:r w:rsidR="00F6076D" w:rsidRPr="005D7C75">
        <w:rPr>
          <w:rFonts w:ascii="Arial" w:hAnsi="Arial" w:cs="Arial"/>
          <w:color w:val="000000"/>
        </w:rPr>
        <w:t xml:space="preserve">as a result of the scaffolding </w:t>
      </w:r>
      <w:r w:rsidR="005E57DF" w:rsidRPr="005D7C75">
        <w:rPr>
          <w:rFonts w:ascii="Arial" w:hAnsi="Arial" w:cs="Arial"/>
          <w:color w:val="000000"/>
        </w:rPr>
        <w:t>inspection and</w:t>
      </w:r>
      <w:r w:rsidRPr="005D7C75">
        <w:rPr>
          <w:rFonts w:ascii="Arial" w:hAnsi="Arial" w:cs="Arial"/>
          <w:color w:val="000000"/>
        </w:rPr>
        <w:t xml:space="preserve"> </w:t>
      </w:r>
      <w:r w:rsidR="00F6076D" w:rsidRPr="005D7C75">
        <w:rPr>
          <w:rFonts w:ascii="Arial" w:hAnsi="Arial" w:cs="Arial"/>
          <w:color w:val="000000"/>
        </w:rPr>
        <w:t>will be liable for the</w:t>
      </w:r>
      <w:r w:rsidRPr="005D7C75">
        <w:rPr>
          <w:rFonts w:ascii="Arial" w:hAnsi="Arial" w:cs="Arial"/>
          <w:color w:val="000000"/>
        </w:rPr>
        <w:t xml:space="preserve"> payment of</w:t>
      </w:r>
      <w:r w:rsidR="00F6076D" w:rsidRPr="005D7C75">
        <w:rPr>
          <w:rFonts w:ascii="Arial" w:hAnsi="Arial" w:cs="Arial"/>
          <w:color w:val="000000"/>
        </w:rPr>
        <w:t xml:space="preserve"> relevant inspection fees, </w:t>
      </w:r>
      <w:r w:rsidRPr="005D7C75">
        <w:rPr>
          <w:rFonts w:ascii="Arial" w:hAnsi="Arial" w:cs="Arial"/>
          <w:color w:val="000000"/>
        </w:rPr>
        <w:t xml:space="preserve">charged </w:t>
      </w:r>
      <w:r w:rsidR="00F6076D" w:rsidRPr="005D7C75">
        <w:rPr>
          <w:rFonts w:ascii="Arial" w:hAnsi="Arial" w:cs="Arial"/>
          <w:color w:val="000000"/>
        </w:rPr>
        <w:t>at the current standard rate.</w:t>
      </w:r>
      <w:r w:rsidR="007D299E" w:rsidRPr="005D7C75">
        <w:rPr>
          <w:rFonts w:ascii="Arial" w:hAnsi="Arial" w:cs="Arial"/>
          <w:color w:val="000000"/>
        </w:rPr>
        <w:t xml:space="preserve"> Additional</w:t>
      </w:r>
      <w:r w:rsidR="007D299E" w:rsidRPr="007D299E">
        <w:rPr>
          <w:rFonts w:ascii="Arial" w:hAnsi="Arial" w:cs="Arial"/>
          <w:color w:val="000000"/>
        </w:rPr>
        <w:t xml:space="preserve"> inspections required as a result of complaints or concerns raised with LCC will be charged at the prevailing rate if fault is found.</w:t>
      </w:r>
    </w:p>
    <w:p w14:paraId="2B28D0AC" w14:textId="77777777" w:rsidR="00F77744" w:rsidRPr="006C1BDE" w:rsidRDefault="00F77744" w:rsidP="00F416E4">
      <w:pPr>
        <w:autoSpaceDE w:val="0"/>
        <w:autoSpaceDN w:val="0"/>
        <w:adjustRightInd w:val="0"/>
        <w:spacing w:after="0" w:line="240" w:lineRule="auto"/>
        <w:rPr>
          <w:rFonts w:ascii="Arial" w:hAnsi="Arial" w:cs="Arial"/>
          <w:color w:val="000000"/>
        </w:rPr>
      </w:pPr>
    </w:p>
    <w:p w14:paraId="57DA1AAB" w14:textId="77777777" w:rsidR="00F416E4" w:rsidRPr="006C1BDE" w:rsidRDefault="00F416E4" w:rsidP="00F77744">
      <w:pPr>
        <w:autoSpaceDE w:val="0"/>
        <w:autoSpaceDN w:val="0"/>
        <w:adjustRightInd w:val="0"/>
        <w:spacing w:after="0" w:line="240" w:lineRule="auto"/>
        <w:rPr>
          <w:rFonts w:ascii="Arial" w:hAnsi="Arial" w:cs="Arial"/>
          <w:b/>
          <w:bCs/>
          <w:color w:val="000000"/>
        </w:rPr>
      </w:pPr>
      <w:r w:rsidRPr="006C1BDE">
        <w:rPr>
          <w:rFonts w:ascii="Arial" w:hAnsi="Arial" w:cs="Arial"/>
          <w:b/>
          <w:bCs/>
          <w:color w:val="000000"/>
        </w:rPr>
        <w:t>TIME EXTENSIONS</w:t>
      </w:r>
    </w:p>
    <w:p w14:paraId="653DF733" w14:textId="77777777" w:rsidR="00F77744" w:rsidRPr="006C1BDE" w:rsidRDefault="00F77744" w:rsidP="00F416E4">
      <w:pPr>
        <w:autoSpaceDE w:val="0"/>
        <w:autoSpaceDN w:val="0"/>
        <w:adjustRightInd w:val="0"/>
        <w:spacing w:after="0" w:line="240" w:lineRule="auto"/>
        <w:rPr>
          <w:rFonts w:ascii="Arial" w:hAnsi="Arial" w:cs="Arial"/>
          <w:b/>
          <w:bCs/>
          <w:color w:val="000000"/>
        </w:rPr>
      </w:pPr>
    </w:p>
    <w:p w14:paraId="15413AA5" w14:textId="4A6618F4" w:rsidR="00F416E4" w:rsidRPr="006C1BDE" w:rsidRDefault="00F416E4" w:rsidP="007D299E">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When </w:t>
      </w:r>
      <w:r w:rsidR="007D299E">
        <w:rPr>
          <w:rFonts w:ascii="Arial" w:hAnsi="Arial" w:cs="Arial"/>
          <w:color w:val="000000"/>
        </w:rPr>
        <w:t>applying</w:t>
      </w:r>
      <w:r w:rsidRPr="006C1BDE">
        <w:rPr>
          <w:rFonts w:ascii="Arial" w:hAnsi="Arial" w:cs="Arial"/>
          <w:color w:val="000000"/>
        </w:rPr>
        <w:t xml:space="preserve">, if that application extends beyond the </w:t>
      </w:r>
      <w:r w:rsidR="00233FF6">
        <w:rPr>
          <w:rFonts w:ascii="Arial" w:hAnsi="Arial" w:cs="Arial"/>
          <w:color w:val="000000"/>
        </w:rPr>
        <w:t>period of cover</w:t>
      </w:r>
      <w:r w:rsidR="00233FF6" w:rsidRPr="006C1BDE">
        <w:rPr>
          <w:rFonts w:ascii="Arial" w:hAnsi="Arial" w:cs="Arial"/>
          <w:color w:val="000000"/>
        </w:rPr>
        <w:t xml:space="preserve"> </w:t>
      </w:r>
      <w:r w:rsidRPr="006C1BDE">
        <w:rPr>
          <w:rFonts w:ascii="Arial" w:hAnsi="Arial" w:cs="Arial"/>
          <w:color w:val="000000"/>
        </w:rPr>
        <w:t>of the</w:t>
      </w:r>
      <w:r w:rsidR="00F77744" w:rsidRPr="006C1BDE">
        <w:rPr>
          <w:rFonts w:ascii="Arial" w:hAnsi="Arial" w:cs="Arial"/>
          <w:color w:val="000000"/>
        </w:rPr>
        <w:t xml:space="preserve"> </w:t>
      </w:r>
      <w:r w:rsidRPr="006C1BDE">
        <w:rPr>
          <w:rFonts w:ascii="Arial" w:hAnsi="Arial" w:cs="Arial"/>
          <w:color w:val="000000"/>
        </w:rPr>
        <w:t xml:space="preserve">insurance certificate, the </w:t>
      </w:r>
      <w:r w:rsidR="00233FF6">
        <w:rPr>
          <w:rFonts w:ascii="Arial" w:hAnsi="Arial" w:cs="Arial"/>
          <w:color w:val="000000"/>
        </w:rPr>
        <w:t>L</w:t>
      </w:r>
      <w:r w:rsidR="00233FF6" w:rsidRPr="006C1BDE">
        <w:rPr>
          <w:rFonts w:ascii="Arial" w:hAnsi="Arial" w:cs="Arial"/>
          <w:color w:val="000000"/>
        </w:rPr>
        <w:t xml:space="preserve">icence </w:t>
      </w:r>
      <w:r w:rsidRPr="006C1BDE">
        <w:rPr>
          <w:rFonts w:ascii="Arial" w:hAnsi="Arial" w:cs="Arial"/>
          <w:color w:val="000000"/>
        </w:rPr>
        <w:t xml:space="preserve">will </w:t>
      </w:r>
      <w:r w:rsidR="008A09CC">
        <w:rPr>
          <w:rFonts w:ascii="Arial" w:hAnsi="Arial" w:cs="Arial"/>
          <w:color w:val="000000"/>
        </w:rPr>
        <w:t xml:space="preserve">only </w:t>
      </w:r>
      <w:r w:rsidRPr="006C1BDE">
        <w:rPr>
          <w:rFonts w:ascii="Arial" w:hAnsi="Arial" w:cs="Arial"/>
          <w:color w:val="000000"/>
        </w:rPr>
        <w:t xml:space="preserve">be issued </w:t>
      </w:r>
      <w:r w:rsidR="008A09CC">
        <w:rPr>
          <w:rFonts w:ascii="Arial" w:hAnsi="Arial" w:cs="Arial"/>
          <w:color w:val="000000"/>
        </w:rPr>
        <w:t>for a period coinciding with the</w:t>
      </w:r>
      <w:r w:rsidRPr="006C1BDE">
        <w:rPr>
          <w:rFonts w:ascii="Arial" w:hAnsi="Arial" w:cs="Arial"/>
          <w:color w:val="000000"/>
        </w:rPr>
        <w:t xml:space="preserve"> end date of the certificate. A new</w:t>
      </w:r>
      <w:r w:rsidR="00F77744" w:rsidRPr="006C1BDE">
        <w:rPr>
          <w:rFonts w:ascii="Arial" w:hAnsi="Arial" w:cs="Arial"/>
          <w:color w:val="000000"/>
        </w:rPr>
        <w:t xml:space="preserve"> </w:t>
      </w:r>
      <w:r w:rsidRPr="006C1BDE">
        <w:rPr>
          <w:rFonts w:ascii="Arial" w:hAnsi="Arial" w:cs="Arial"/>
          <w:color w:val="000000"/>
        </w:rPr>
        <w:t xml:space="preserve">certificate will need to be submitted before an extension </w:t>
      </w:r>
      <w:r w:rsidR="008A09CC">
        <w:rPr>
          <w:rFonts w:ascii="Arial" w:hAnsi="Arial" w:cs="Arial"/>
          <w:color w:val="000000"/>
        </w:rPr>
        <w:t xml:space="preserve">to the length of the existing Licence or the granting of a new Licence </w:t>
      </w:r>
      <w:r w:rsidRPr="006C1BDE">
        <w:rPr>
          <w:rFonts w:ascii="Arial" w:hAnsi="Arial" w:cs="Arial"/>
          <w:color w:val="000000"/>
        </w:rPr>
        <w:t>to maintain the</w:t>
      </w:r>
      <w:r w:rsidR="00F77744" w:rsidRPr="006C1BDE">
        <w:rPr>
          <w:rFonts w:ascii="Arial" w:hAnsi="Arial" w:cs="Arial"/>
          <w:color w:val="000000"/>
        </w:rPr>
        <w:t xml:space="preserve"> </w:t>
      </w:r>
      <w:r w:rsidRPr="006C1BDE">
        <w:rPr>
          <w:rFonts w:ascii="Arial" w:hAnsi="Arial" w:cs="Arial"/>
          <w:color w:val="000000"/>
        </w:rPr>
        <w:t>scaffold on site</w:t>
      </w:r>
      <w:r w:rsidR="008A09CC" w:rsidRPr="008A09CC">
        <w:t xml:space="preserve"> </w:t>
      </w:r>
      <w:r w:rsidR="008A09CC" w:rsidRPr="008A09CC">
        <w:rPr>
          <w:rFonts w:ascii="Arial" w:hAnsi="Arial" w:cs="Arial"/>
          <w:color w:val="000000"/>
        </w:rPr>
        <w:t>will be considered</w:t>
      </w:r>
      <w:r w:rsidRPr="006C1BDE">
        <w:rPr>
          <w:rFonts w:ascii="Arial" w:hAnsi="Arial" w:cs="Arial"/>
          <w:color w:val="000000"/>
        </w:rPr>
        <w:t xml:space="preserve">. </w:t>
      </w:r>
      <w:r w:rsidR="008A09CC">
        <w:rPr>
          <w:rFonts w:ascii="Arial" w:hAnsi="Arial" w:cs="Arial"/>
          <w:color w:val="000000"/>
        </w:rPr>
        <w:t>The Licen</w:t>
      </w:r>
      <w:r w:rsidR="0079733C">
        <w:rPr>
          <w:rFonts w:ascii="Arial" w:hAnsi="Arial" w:cs="Arial"/>
          <w:color w:val="000000"/>
        </w:rPr>
        <w:t>s</w:t>
      </w:r>
      <w:r w:rsidR="008A09CC">
        <w:rPr>
          <w:rFonts w:ascii="Arial" w:hAnsi="Arial" w:cs="Arial"/>
          <w:color w:val="000000"/>
        </w:rPr>
        <w:t>ee</w:t>
      </w:r>
      <w:r w:rsidR="008A09CC" w:rsidRPr="006C1BDE">
        <w:rPr>
          <w:rFonts w:ascii="Arial" w:hAnsi="Arial" w:cs="Arial"/>
          <w:color w:val="000000"/>
        </w:rPr>
        <w:t xml:space="preserve"> </w:t>
      </w:r>
      <w:r w:rsidRPr="006C1BDE">
        <w:rPr>
          <w:rFonts w:ascii="Arial" w:hAnsi="Arial" w:cs="Arial"/>
          <w:color w:val="000000"/>
        </w:rPr>
        <w:t>will not be reminded that</w:t>
      </w:r>
      <w:r w:rsidR="008A09CC">
        <w:rPr>
          <w:rFonts w:ascii="Arial" w:hAnsi="Arial" w:cs="Arial"/>
          <w:color w:val="000000"/>
        </w:rPr>
        <w:t xml:space="preserve"> its</w:t>
      </w:r>
      <w:r w:rsidRPr="006C1BDE">
        <w:rPr>
          <w:rFonts w:ascii="Arial" w:hAnsi="Arial" w:cs="Arial"/>
          <w:color w:val="000000"/>
        </w:rPr>
        <w:t xml:space="preserve"> certificate is due for renewal.</w:t>
      </w:r>
    </w:p>
    <w:p w14:paraId="02737AA0" w14:textId="77777777" w:rsidR="00C72AE8" w:rsidRPr="006C1BDE" w:rsidRDefault="00C72AE8" w:rsidP="00C72AE8">
      <w:pPr>
        <w:pStyle w:val="ListParagraph"/>
        <w:autoSpaceDE w:val="0"/>
        <w:autoSpaceDN w:val="0"/>
        <w:adjustRightInd w:val="0"/>
        <w:spacing w:after="0" w:line="240" w:lineRule="auto"/>
        <w:rPr>
          <w:rFonts w:ascii="Arial" w:hAnsi="Arial" w:cs="Arial"/>
          <w:color w:val="000000"/>
        </w:rPr>
      </w:pPr>
    </w:p>
    <w:p w14:paraId="233405D2" w14:textId="6E522C6A" w:rsidR="00F6076D" w:rsidRPr="006C1BDE" w:rsidRDefault="00C72AE8" w:rsidP="007D299E">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If an extension to the </w:t>
      </w:r>
      <w:r w:rsidR="00233FF6">
        <w:rPr>
          <w:rFonts w:ascii="Arial" w:hAnsi="Arial" w:cs="Arial"/>
          <w:color w:val="000000"/>
        </w:rPr>
        <w:t>expiry date specified</w:t>
      </w:r>
      <w:r w:rsidR="008A09CC">
        <w:rPr>
          <w:rFonts w:ascii="Arial" w:hAnsi="Arial" w:cs="Arial"/>
          <w:color w:val="000000"/>
        </w:rPr>
        <w:t xml:space="preserve"> in</w:t>
      </w:r>
      <w:r w:rsidRPr="006C1BDE">
        <w:rPr>
          <w:rFonts w:ascii="Arial" w:hAnsi="Arial" w:cs="Arial"/>
          <w:color w:val="000000"/>
        </w:rPr>
        <w:t xml:space="preserve"> the </w:t>
      </w:r>
      <w:r w:rsidR="006D250F">
        <w:rPr>
          <w:rFonts w:ascii="Arial" w:hAnsi="Arial" w:cs="Arial"/>
          <w:color w:val="000000"/>
        </w:rPr>
        <w:t>Li</w:t>
      </w:r>
      <w:r w:rsidR="006D250F" w:rsidRPr="006C1BDE">
        <w:rPr>
          <w:rFonts w:ascii="Arial" w:hAnsi="Arial" w:cs="Arial"/>
          <w:color w:val="000000"/>
        </w:rPr>
        <w:t xml:space="preserve">cence </w:t>
      </w:r>
      <w:r w:rsidRPr="006C1BDE">
        <w:rPr>
          <w:rFonts w:ascii="Arial" w:hAnsi="Arial" w:cs="Arial"/>
          <w:color w:val="000000"/>
        </w:rPr>
        <w:t>is required</w:t>
      </w:r>
      <w:r w:rsidR="008A09CC">
        <w:rPr>
          <w:rFonts w:ascii="Arial" w:hAnsi="Arial" w:cs="Arial"/>
          <w:color w:val="000000"/>
        </w:rPr>
        <w:t>, such extension</w:t>
      </w:r>
      <w:r w:rsidRPr="006C1BDE">
        <w:rPr>
          <w:rFonts w:ascii="Arial" w:hAnsi="Arial" w:cs="Arial"/>
          <w:color w:val="000000"/>
        </w:rPr>
        <w:t xml:space="preserve"> must be requested </w:t>
      </w:r>
      <w:r w:rsidR="008A09CC">
        <w:rPr>
          <w:rFonts w:ascii="Arial" w:hAnsi="Arial" w:cs="Arial"/>
          <w:color w:val="000000"/>
        </w:rPr>
        <w:t xml:space="preserve">and approved </w:t>
      </w:r>
      <w:r w:rsidRPr="006C1BDE">
        <w:rPr>
          <w:rFonts w:ascii="Arial" w:hAnsi="Arial" w:cs="Arial"/>
          <w:color w:val="000000"/>
        </w:rPr>
        <w:t xml:space="preserve">in writing to LCC </w:t>
      </w:r>
      <w:r w:rsidR="008A09CC">
        <w:rPr>
          <w:rFonts w:ascii="Arial" w:hAnsi="Arial" w:cs="Arial"/>
          <w:color w:val="000000"/>
        </w:rPr>
        <w:t xml:space="preserve">prior to the original </w:t>
      </w:r>
      <w:r w:rsidRPr="006C1BDE">
        <w:rPr>
          <w:rFonts w:ascii="Arial" w:hAnsi="Arial" w:cs="Arial"/>
          <w:color w:val="000000"/>
        </w:rPr>
        <w:t>expiry date.</w:t>
      </w:r>
    </w:p>
    <w:p w14:paraId="1DD01DE3" w14:textId="77777777" w:rsidR="00F77744" w:rsidRPr="006C1BDE" w:rsidRDefault="00F77744" w:rsidP="00F77744">
      <w:pPr>
        <w:autoSpaceDE w:val="0"/>
        <w:autoSpaceDN w:val="0"/>
        <w:adjustRightInd w:val="0"/>
        <w:spacing w:after="0" w:line="240" w:lineRule="auto"/>
        <w:rPr>
          <w:rFonts w:ascii="Arial" w:hAnsi="Arial" w:cs="Arial"/>
          <w:color w:val="000000"/>
        </w:rPr>
      </w:pPr>
    </w:p>
    <w:p w14:paraId="54175AB7" w14:textId="77777777" w:rsidR="00F416E4" w:rsidRPr="006C1BDE" w:rsidRDefault="00F416E4" w:rsidP="00F77744">
      <w:pPr>
        <w:autoSpaceDE w:val="0"/>
        <w:autoSpaceDN w:val="0"/>
        <w:adjustRightInd w:val="0"/>
        <w:spacing w:after="0" w:line="240" w:lineRule="auto"/>
        <w:rPr>
          <w:rFonts w:ascii="Arial" w:hAnsi="Arial" w:cs="Arial"/>
          <w:b/>
          <w:bCs/>
          <w:color w:val="000000"/>
        </w:rPr>
      </w:pPr>
      <w:r w:rsidRPr="006C1BDE">
        <w:rPr>
          <w:rFonts w:ascii="Arial" w:hAnsi="Arial" w:cs="Arial"/>
          <w:b/>
          <w:bCs/>
          <w:color w:val="000000"/>
        </w:rPr>
        <w:t>REMOVAL</w:t>
      </w:r>
    </w:p>
    <w:p w14:paraId="1F0002BD" w14:textId="77777777" w:rsidR="00F77744" w:rsidRPr="006C1BDE" w:rsidRDefault="00F77744" w:rsidP="00F77744">
      <w:pPr>
        <w:autoSpaceDE w:val="0"/>
        <w:autoSpaceDN w:val="0"/>
        <w:adjustRightInd w:val="0"/>
        <w:spacing w:after="0" w:line="240" w:lineRule="auto"/>
        <w:rPr>
          <w:rFonts w:ascii="Arial" w:hAnsi="Arial" w:cs="Arial"/>
          <w:b/>
          <w:bCs/>
          <w:color w:val="000000"/>
        </w:rPr>
      </w:pPr>
    </w:p>
    <w:p w14:paraId="69FAED0B" w14:textId="0B83BB04" w:rsidR="00FA0116" w:rsidRDefault="00F416E4" w:rsidP="003A1657">
      <w:pPr>
        <w:pStyle w:val="ListParagraph"/>
        <w:numPr>
          <w:ilvl w:val="0"/>
          <w:numId w:val="1"/>
        </w:numPr>
        <w:autoSpaceDE w:val="0"/>
        <w:autoSpaceDN w:val="0"/>
        <w:adjustRightInd w:val="0"/>
        <w:spacing w:after="0" w:line="240" w:lineRule="auto"/>
        <w:rPr>
          <w:rFonts w:ascii="Arial" w:hAnsi="Arial" w:cs="Arial"/>
          <w:color w:val="000000"/>
        </w:rPr>
      </w:pPr>
      <w:r w:rsidRPr="007D299E">
        <w:rPr>
          <w:rFonts w:ascii="Arial" w:hAnsi="Arial" w:cs="Arial"/>
          <w:color w:val="000000"/>
        </w:rPr>
        <w:t>Upon removal of the scaffold</w:t>
      </w:r>
      <w:r w:rsidR="00FA0116" w:rsidRPr="007D299E">
        <w:rPr>
          <w:rFonts w:ascii="Arial" w:hAnsi="Arial" w:cs="Arial"/>
          <w:color w:val="000000"/>
        </w:rPr>
        <w:t xml:space="preserve"> or other structure</w:t>
      </w:r>
      <w:r w:rsidRPr="007D299E">
        <w:rPr>
          <w:rFonts w:ascii="Arial" w:hAnsi="Arial" w:cs="Arial"/>
          <w:color w:val="000000"/>
        </w:rPr>
        <w:t xml:space="preserve">, the </w:t>
      </w:r>
      <w:r w:rsidR="00FA0116" w:rsidRPr="007D299E">
        <w:rPr>
          <w:rFonts w:ascii="Arial" w:hAnsi="Arial" w:cs="Arial"/>
          <w:color w:val="000000"/>
        </w:rPr>
        <w:t xml:space="preserve">highway </w:t>
      </w:r>
      <w:r w:rsidRPr="007D299E">
        <w:rPr>
          <w:rFonts w:ascii="Arial" w:hAnsi="Arial" w:cs="Arial"/>
          <w:color w:val="000000"/>
        </w:rPr>
        <w:t>will be inspected</w:t>
      </w:r>
      <w:r w:rsidR="008A09CC" w:rsidRPr="007D299E">
        <w:rPr>
          <w:rFonts w:ascii="Arial" w:hAnsi="Arial" w:cs="Arial"/>
          <w:color w:val="000000"/>
        </w:rPr>
        <w:t xml:space="preserve"> by the LCC Traffic Manager</w:t>
      </w:r>
      <w:r w:rsidR="007D299E">
        <w:rPr>
          <w:rFonts w:ascii="Arial" w:hAnsi="Arial" w:cs="Arial"/>
          <w:color w:val="000000"/>
        </w:rPr>
        <w:t>.</w:t>
      </w:r>
      <w:r w:rsidRPr="007D299E">
        <w:rPr>
          <w:rFonts w:ascii="Arial" w:hAnsi="Arial" w:cs="Arial"/>
          <w:color w:val="000000"/>
        </w:rPr>
        <w:t xml:space="preserve"> </w:t>
      </w:r>
      <w:r w:rsidR="007D299E" w:rsidRPr="007D299E">
        <w:rPr>
          <w:rFonts w:ascii="Arial" w:hAnsi="Arial" w:cs="Arial"/>
          <w:color w:val="000000"/>
        </w:rPr>
        <w:t>Any damage to the Highway</w:t>
      </w:r>
      <w:r w:rsidR="007D299E" w:rsidRPr="00DC3954">
        <w:t xml:space="preserve"> </w:t>
      </w:r>
      <w:r w:rsidR="007D299E" w:rsidRPr="007D299E">
        <w:rPr>
          <w:rFonts w:ascii="Arial" w:hAnsi="Arial" w:cs="Arial"/>
          <w:sz w:val="24"/>
          <w:szCs w:val="24"/>
        </w:rPr>
        <w:t>notified by</w:t>
      </w:r>
      <w:r w:rsidR="007D299E">
        <w:t xml:space="preserve"> </w:t>
      </w:r>
      <w:r w:rsidR="007D299E" w:rsidRPr="007D299E">
        <w:rPr>
          <w:rFonts w:ascii="Arial" w:hAnsi="Arial" w:cs="Arial"/>
          <w:color w:val="000000"/>
        </w:rPr>
        <w:t xml:space="preserve">LCC Traffic Manager shall be made good by the Licensee at its own expense </w:t>
      </w:r>
      <w:r w:rsidR="007D299E">
        <w:rPr>
          <w:rFonts w:ascii="Arial" w:hAnsi="Arial" w:cs="Arial"/>
          <w:color w:val="000000"/>
        </w:rPr>
        <w:t xml:space="preserve">to the satisfaction of the Traffic Manager </w:t>
      </w:r>
      <w:r w:rsidR="007D299E" w:rsidRPr="007D299E">
        <w:rPr>
          <w:rFonts w:ascii="Arial" w:hAnsi="Arial" w:cs="Arial"/>
          <w:color w:val="000000"/>
        </w:rPr>
        <w:t>as soon as reasonably practicable from the date of such notification.</w:t>
      </w:r>
    </w:p>
    <w:p w14:paraId="2457A5FB" w14:textId="77777777" w:rsidR="005D7C75" w:rsidRPr="005D7C75" w:rsidRDefault="005D7C75" w:rsidP="005D7C75">
      <w:pPr>
        <w:autoSpaceDE w:val="0"/>
        <w:autoSpaceDN w:val="0"/>
        <w:adjustRightInd w:val="0"/>
        <w:spacing w:after="0" w:line="240" w:lineRule="auto"/>
        <w:rPr>
          <w:rFonts w:ascii="Arial" w:hAnsi="Arial" w:cs="Arial"/>
          <w:color w:val="000000"/>
        </w:rPr>
      </w:pPr>
    </w:p>
    <w:p w14:paraId="47A22E82" w14:textId="6A221B50" w:rsidR="00FA0116" w:rsidRDefault="00FA0116" w:rsidP="007D299E">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t>In the event of default by the Licensee</w:t>
      </w:r>
      <w:r w:rsidRPr="006C1BDE">
        <w:rPr>
          <w:rFonts w:ascii="Arial" w:hAnsi="Arial" w:cs="Arial"/>
          <w:color w:val="000000"/>
        </w:rPr>
        <w:t xml:space="preserve"> </w:t>
      </w:r>
      <w:r w:rsidR="00F416E4" w:rsidRPr="006C1BDE">
        <w:rPr>
          <w:rFonts w:ascii="Arial" w:hAnsi="Arial" w:cs="Arial"/>
          <w:color w:val="000000"/>
        </w:rPr>
        <w:t>damage to the</w:t>
      </w:r>
      <w:r w:rsidR="00F77744" w:rsidRPr="006C1BDE">
        <w:rPr>
          <w:rFonts w:ascii="Arial" w:hAnsi="Arial" w:cs="Arial"/>
          <w:color w:val="000000"/>
        </w:rPr>
        <w:t xml:space="preserve"> </w:t>
      </w:r>
      <w:r w:rsidR="00F416E4" w:rsidRPr="006C1BDE">
        <w:rPr>
          <w:rFonts w:ascii="Arial" w:hAnsi="Arial" w:cs="Arial"/>
          <w:color w:val="000000"/>
        </w:rPr>
        <w:t xml:space="preserve">highway </w:t>
      </w:r>
      <w:r w:rsidR="002430BE" w:rsidRPr="006C1BDE">
        <w:rPr>
          <w:rFonts w:ascii="Arial" w:hAnsi="Arial" w:cs="Arial"/>
          <w:color w:val="000000"/>
        </w:rPr>
        <w:t>may</w:t>
      </w:r>
      <w:r w:rsidR="00F416E4" w:rsidRPr="006C1BDE">
        <w:rPr>
          <w:rFonts w:ascii="Arial" w:hAnsi="Arial" w:cs="Arial"/>
          <w:color w:val="000000"/>
        </w:rPr>
        <w:t xml:space="preserve"> be made good by </w:t>
      </w:r>
      <w:r w:rsidR="002430BE" w:rsidRPr="006C1BDE">
        <w:rPr>
          <w:rFonts w:ascii="Arial" w:hAnsi="Arial" w:cs="Arial"/>
          <w:color w:val="000000"/>
        </w:rPr>
        <w:t>LCC</w:t>
      </w:r>
      <w:r w:rsidR="00F416E4" w:rsidRPr="006C1BDE">
        <w:rPr>
          <w:rFonts w:ascii="Arial" w:hAnsi="Arial" w:cs="Arial"/>
          <w:color w:val="000000"/>
        </w:rPr>
        <w:t xml:space="preserve"> at the expense of the </w:t>
      </w:r>
      <w:r w:rsidR="006D250F">
        <w:rPr>
          <w:rFonts w:ascii="Arial" w:hAnsi="Arial" w:cs="Arial"/>
          <w:color w:val="000000"/>
        </w:rPr>
        <w:t>L</w:t>
      </w:r>
      <w:r w:rsidR="00F416E4" w:rsidRPr="006C1BDE">
        <w:rPr>
          <w:rFonts w:ascii="Arial" w:hAnsi="Arial" w:cs="Arial"/>
          <w:color w:val="000000"/>
        </w:rPr>
        <w:t>icensee in</w:t>
      </w:r>
      <w:r w:rsidR="00F77744" w:rsidRPr="006C1BDE">
        <w:rPr>
          <w:rFonts w:ascii="Arial" w:hAnsi="Arial" w:cs="Arial"/>
          <w:color w:val="000000"/>
        </w:rPr>
        <w:t xml:space="preserve"> </w:t>
      </w:r>
      <w:r w:rsidR="00F416E4" w:rsidRPr="006C1BDE">
        <w:rPr>
          <w:rFonts w:ascii="Arial" w:hAnsi="Arial" w:cs="Arial"/>
          <w:color w:val="000000"/>
        </w:rPr>
        <w:t>accordance with the provisions of Section 133 of the Highways Act 1980.</w:t>
      </w:r>
      <w:r w:rsidR="00AD5295" w:rsidRPr="006C1BDE">
        <w:rPr>
          <w:rFonts w:ascii="Arial" w:hAnsi="Arial" w:cs="Arial"/>
          <w:color w:val="000000"/>
        </w:rPr>
        <w:t xml:space="preserve"> </w:t>
      </w:r>
    </w:p>
    <w:p w14:paraId="0F761451" w14:textId="77777777" w:rsidR="00FA0116" w:rsidRPr="0079733C" w:rsidRDefault="00FA0116" w:rsidP="00560412">
      <w:pPr>
        <w:pStyle w:val="ListParagraph"/>
        <w:rPr>
          <w:rFonts w:ascii="Arial" w:hAnsi="Arial" w:cs="Arial"/>
          <w:color w:val="000000"/>
        </w:rPr>
      </w:pPr>
    </w:p>
    <w:p w14:paraId="5E75C17C" w14:textId="397EB1AA" w:rsidR="00F416E4" w:rsidRPr="006C1BDE" w:rsidRDefault="00AD5295" w:rsidP="007D299E">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To enable any damage to the highway to be assessed LCC may undertake a dilapidation survey prior </w:t>
      </w:r>
      <w:r w:rsidR="002430BE" w:rsidRPr="006C1BDE">
        <w:rPr>
          <w:rFonts w:ascii="Arial" w:hAnsi="Arial" w:cs="Arial"/>
          <w:color w:val="000000"/>
        </w:rPr>
        <w:t xml:space="preserve">to the erection of the scaffolding </w:t>
      </w:r>
      <w:r w:rsidRPr="006C1BDE">
        <w:rPr>
          <w:rFonts w:ascii="Arial" w:hAnsi="Arial" w:cs="Arial"/>
          <w:color w:val="000000"/>
        </w:rPr>
        <w:t xml:space="preserve">at the expense of the </w:t>
      </w:r>
      <w:r w:rsidR="00FA0116">
        <w:rPr>
          <w:rFonts w:ascii="Arial" w:hAnsi="Arial" w:cs="Arial"/>
          <w:color w:val="000000"/>
        </w:rPr>
        <w:t>L</w:t>
      </w:r>
      <w:r w:rsidR="00FA0116" w:rsidRPr="006C1BDE">
        <w:rPr>
          <w:rFonts w:ascii="Arial" w:hAnsi="Arial" w:cs="Arial"/>
          <w:color w:val="000000"/>
        </w:rPr>
        <w:t>icensee</w:t>
      </w:r>
      <w:r w:rsidR="002430BE" w:rsidRPr="006C1BDE">
        <w:rPr>
          <w:rFonts w:ascii="Arial" w:hAnsi="Arial" w:cs="Arial"/>
          <w:color w:val="000000"/>
        </w:rPr>
        <w:t xml:space="preserve">, however the </w:t>
      </w:r>
      <w:r w:rsidR="004C7E10" w:rsidRPr="006C1BDE">
        <w:rPr>
          <w:rFonts w:ascii="Arial" w:hAnsi="Arial" w:cs="Arial"/>
          <w:color w:val="000000"/>
        </w:rPr>
        <w:t>Licensee</w:t>
      </w:r>
      <w:r w:rsidR="002430BE" w:rsidRPr="006C1BDE">
        <w:rPr>
          <w:rFonts w:ascii="Arial" w:hAnsi="Arial" w:cs="Arial"/>
          <w:color w:val="000000"/>
        </w:rPr>
        <w:t xml:space="preserve"> is strongly advised to undertake their own dilapidation survey prior to erection of the scaffolding</w:t>
      </w:r>
      <w:r w:rsidRPr="006C1BDE">
        <w:rPr>
          <w:rFonts w:ascii="Arial" w:hAnsi="Arial" w:cs="Arial"/>
          <w:color w:val="000000"/>
        </w:rPr>
        <w:t>.</w:t>
      </w:r>
    </w:p>
    <w:p w14:paraId="668C8E0F" w14:textId="77777777" w:rsidR="00F77744" w:rsidRPr="006C1BDE" w:rsidRDefault="00F77744" w:rsidP="00F416E4">
      <w:pPr>
        <w:autoSpaceDE w:val="0"/>
        <w:autoSpaceDN w:val="0"/>
        <w:adjustRightInd w:val="0"/>
        <w:spacing w:after="0" w:line="240" w:lineRule="auto"/>
        <w:rPr>
          <w:rFonts w:ascii="Arial" w:hAnsi="Arial" w:cs="Arial"/>
          <w:color w:val="000000"/>
        </w:rPr>
      </w:pPr>
    </w:p>
    <w:p w14:paraId="3C6C0D0C" w14:textId="6E7DC638" w:rsidR="00FA0116" w:rsidRDefault="00FA0116" w:rsidP="007D299E">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t>LCC, as H</w:t>
      </w:r>
      <w:r w:rsidR="00F416E4" w:rsidRPr="006C1BDE">
        <w:rPr>
          <w:rFonts w:ascii="Arial" w:hAnsi="Arial" w:cs="Arial"/>
          <w:color w:val="000000"/>
        </w:rPr>
        <w:t xml:space="preserve">ighway </w:t>
      </w:r>
      <w:r>
        <w:rPr>
          <w:rFonts w:ascii="Arial" w:hAnsi="Arial" w:cs="Arial"/>
          <w:color w:val="000000"/>
        </w:rPr>
        <w:t>A</w:t>
      </w:r>
      <w:r w:rsidR="00F416E4" w:rsidRPr="006C1BDE">
        <w:rPr>
          <w:rFonts w:ascii="Arial" w:hAnsi="Arial" w:cs="Arial"/>
          <w:color w:val="000000"/>
        </w:rPr>
        <w:t>uthority</w:t>
      </w:r>
      <w:r>
        <w:rPr>
          <w:rFonts w:ascii="Arial" w:hAnsi="Arial" w:cs="Arial"/>
          <w:color w:val="000000"/>
        </w:rPr>
        <w:t>,</w:t>
      </w:r>
      <w:r w:rsidR="00F416E4" w:rsidRPr="006C1BDE">
        <w:rPr>
          <w:rFonts w:ascii="Arial" w:hAnsi="Arial" w:cs="Arial"/>
          <w:color w:val="000000"/>
        </w:rPr>
        <w:t xml:space="preserve"> shall have the right to revoke the licence at any time by</w:t>
      </w:r>
      <w:r w:rsidR="00F77744" w:rsidRPr="006C1BDE">
        <w:rPr>
          <w:rFonts w:ascii="Arial" w:hAnsi="Arial" w:cs="Arial"/>
          <w:color w:val="000000"/>
        </w:rPr>
        <w:t xml:space="preserve"> </w:t>
      </w:r>
      <w:r w:rsidR="00F416E4" w:rsidRPr="006C1BDE">
        <w:rPr>
          <w:rFonts w:ascii="Arial" w:hAnsi="Arial" w:cs="Arial"/>
          <w:color w:val="000000"/>
        </w:rPr>
        <w:t xml:space="preserve">appropriately served notice if any of the </w:t>
      </w:r>
      <w:r w:rsidR="006D250F">
        <w:rPr>
          <w:rFonts w:ascii="Arial" w:hAnsi="Arial" w:cs="Arial"/>
          <w:color w:val="000000"/>
        </w:rPr>
        <w:t>C</w:t>
      </w:r>
      <w:r w:rsidR="006D250F" w:rsidRPr="006C1BDE">
        <w:rPr>
          <w:rFonts w:ascii="Arial" w:hAnsi="Arial" w:cs="Arial"/>
          <w:color w:val="000000"/>
        </w:rPr>
        <w:t xml:space="preserve">onditions </w:t>
      </w:r>
      <w:r w:rsidR="00F416E4" w:rsidRPr="006C1BDE">
        <w:rPr>
          <w:rFonts w:ascii="Arial" w:hAnsi="Arial" w:cs="Arial"/>
          <w:color w:val="000000"/>
        </w:rPr>
        <w:t xml:space="preserve">subject to which the </w:t>
      </w:r>
      <w:r>
        <w:rPr>
          <w:rFonts w:ascii="Arial" w:hAnsi="Arial" w:cs="Arial"/>
          <w:color w:val="000000"/>
        </w:rPr>
        <w:t>L</w:t>
      </w:r>
      <w:r w:rsidR="00F416E4" w:rsidRPr="006C1BDE">
        <w:rPr>
          <w:rFonts w:ascii="Arial" w:hAnsi="Arial" w:cs="Arial"/>
          <w:color w:val="000000"/>
        </w:rPr>
        <w:t>icence is granted are</w:t>
      </w:r>
      <w:r w:rsidR="00F77744" w:rsidRPr="006C1BDE">
        <w:rPr>
          <w:rFonts w:ascii="Arial" w:hAnsi="Arial" w:cs="Arial"/>
          <w:color w:val="000000"/>
        </w:rPr>
        <w:t xml:space="preserve"> </w:t>
      </w:r>
      <w:r w:rsidR="004C7E10" w:rsidRPr="006C1BDE">
        <w:rPr>
          <w:rFonts w:ascii="Arial" w:hAnsi="Arial" w:cs="Arial"/>
          <w:color w:val="000000"/>
        </w:rPr>
        <w:t>not complied with</w:t>
      </w:r>
      <w:r>
        <w:rPr>
          <w:rFonts w:ascii="Arial" w:hAnsi="Arial" w:cs="Arial"/>
          <w:color w:val="000000"/>
        </w:rPr>
        <w:t>, or if the Licen</w:t>
      </w:r>
      <w:r w:rsidR="0079733C">
        <w:rPr>
          <w:rFonts w:ascii="Arial" w:hAnsi="Arial" w:cs="Arial"/>
          <w:color w:val="000000"/>
        </w:rPr>
        <w:t>s</w:t>
      </w:r>
      <w:r>
        <w:rPr>
          <w:rFonts w:ascii="Arial" w:hAnsi="Arial" w:cs="Arial"/>
          <w:color w:val="000000"/>
        </w:rPr>
        <w:t>ee fails to take adequate action to rectify any breach within any period stipulated.</w:t>
      </w:r>
    </w:p>
    <w:p w14:paraId="053ABC0C" w14:textId="77777777" w:rsidR="00FA0116" w:rsidRPr="0079733C" w:rsidRDefault="00FA0116" w:rsidP="0079733C">
      <w:pPr>
        <w:pStyle w:val="ListParagraph"/>
        <w:rPr>
          <w:rFonts w:ascii="Arial" w:hAnsi="Arial" w:cs="Arial"/>
          <w:color w:val="000000"/>
        </w:rPr>
      </w:pPr>
    </w:p>
    <w:p w14:paraId="02F1FBEB" w14:textId="59786320" w:rsidR="003C0F91" w:rsidRDefault="00FA0116" w:rsidP="007D299E">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t>On revocation of the Licence</w:t>
      </w:r>
      <w:r w:rsidRPr="006C1BDE">
        <w:rPr>
          <w:rFonts w:ascii="Arial" w:hAnsi="Arial" w:cs="Arial"/>
          <w:color w:val="000000"/>
        </w:rPr>
        <w:t xml:space="preserve"> </w:t>
      </w:r>
      <w:r w:rsidR="004C7E10" w:rsidRPr="006C1BDE">
        <w:rPr>
          <w:rFonts w:ascii="Arial" w:hAnsi="Arial" w:cs="Arial"/>
          <w:color w:val="000000"/>
        </w:rPr>
        <w:t>and the L</w:t>
      </w:r>
      <w:r w:rsidR="00F416E4" w:rsidRPr="006C1BDE">
        <w:rPr>
          <w:rFonts w:ascii="Arial" w:hAnsi="Arial" w:cs="Arial"/>
          <w:color w:val="000000"/>
        </w:rPr>
        <w:t xml:space="preserve">icensee shall </w:t>
      </w:r>
      <w:r>
        <w:rPr>
          <w:rFonts w:ascii="Arial" w:hAnsi="Arial" w:cs="Arial"/>
          <w:color w:val="000000"/>
        </w:rPr>
        <w:t>without unreasonable delay</w:t>
      </w:r>
      <w:r w:rsidRPr="006C1BDE">
        <w:rPr>
          <w:rFonts w:ascii="Arial" w:hAnsi="Arial" w:cs="Arial"/>
          <w:color w:val="000000"/>
        </w:rPr>
        <w:t xml:space="preserve"> </w:t>
      </w:r>
      <w:r w:rsidR="00F416E4" w:rsidRPr="006C1BDE">
        <w:rPr>
          <w:rFonts w:ascii="Arial" w:hAnsi="Arial" w:cs="Arial"/>
          <w:color w:val="000000"/>
        </w:rPr>
        <w:t>remove the scaffolding, hoarding or other</w:t>
      </w:r>
      <w:r w:rsidR="00F77744" w:rsidRPr="006C1BDE">
        <w:rPr>
          <w:rFonts w:ascii="Arial" w:hAnsi="Arial" w:cs="Arial"/>
          <w:color w:val="000000"/>
        </w:rPr>
        <w:t xml:space="preserve"> </w:t>
      </w:r>
      <w:r w:rsidR="00F416E4" w:rsidRPr="006C1BDE">
        <w:rPr>
          <w:rFonts w:ascii="Arial" w:hAnsi="Arial" w:cs="Arial"/>
          <w:color w:val="000000"/>
        </w:rPr>
        <w:t xml:space="preserve">structure. </w:t>
      </w:r>
      <w:r>
        <w:rPr>
          <w:rFonts w:ascii="Arial" w:hAnsi="Arial" w:cs="Arial"/>
          <w:color w:val="000000"/>
        </w:rPr>
        <w:t>Should the Licensee fail to do so</w:t>
      </w:r>
      <w:r w:rsidR="00F416E4" w:rsidRPr="006C1BDE">
        <w:rPr>
          <w:rFonts w:ascii="Arial" w:hAnsi="Arial" w:cs="Arial"/>
          <w:color w:val="000000"/>
        </w:rPr>
        <w:t xml:space="preserve">, </w:t>
      </w:r>
      <w:r w:rsidR="001A3529" w:rsidRPr="006C1BDE">
        <w:rPr>
          <w:rFonts w:ascii="Arial" w:hAnsi="Arial" w:cs="Arial"/>
          <w:color w:val="000000"/>
        </w:rPr>
        <w:t>LCC</w:t>
      </w:r>
      <w:r w:rsidR="00F416E4" w:rsidRPr="006C1BDE">
        <w:rPr>
          <w:rFonts w:ascii="Arial" w:hAnsi="Arial" w:cs="Arial"/>
          <w:color w:val="000000"/>
        </w:rPr>
        <w:t xml:space="preserve"> may</w:t>
      </w:r>
      <w:r>
        <w:rPr>
          <w:rFonts w:ascii="Arial" w:hAnsi="Arial" w:cs="Arial"/>
          <w:color w:val="000000"/>
        </w:rPr>
        <w:t>,</w:t>
      </w:r>
      <w:r w:rsidR="00F416E4" w:rsidRPr="006C1BDE">
        <w:rPr>
          <w:rFonts w:ascii="Arial" w:hAnsi="Arial" w:cs="Arial"/>
          <w:color w:val="000000"/>
        </w:rPr>
        <w:t xml:space="preserve"> </w:t>
      </w:r>
      <w:r w:rsidRPr="00FA0116">
        <w:rPr>
          <w:rFonts w:ascii="Arial" w:hAnsi="Arial" w:cs="Arial"/>
          <w:color w:val="000000"/>
        </w:rPr>
        <w:t xml:space="preserve">after </w:t>
      </w:r>
      <w:r>
        <w:rPr>
          <w:rFonts w:ascii="Arial" w:hAnsi="Arial" w:cs="Arial"/>
          <w:color w:val="000000"/>
        </w:rPr>
        <w:t>serving</w:t>
      </w:r>
      <w:r w:rsidRPr="00FA0116">
        <w:rPr>
          <w:rFonts w:ascii="Arial" w:hAnsi="Arial" w:cs="Arial"/>
          <w:color w:val="000000"/>
        </w:rPr>
        <w:t xml:space="preserve"> notice</w:t>
      </w:r>
      <w:r>
        <w:rPr>
          <w:rFonts w:ascii="Arial" w:hAnsi="Arial" w:cs="Arial"/>
          <w:color w:val="000000"/>
        </w:rPr>
        <w:t xml:space="preserve">, </w:t>
      </w:r>
      <w:r w:rsidR="00F416E4" w:rsidRPr="006C1BDE">
        <w:rPr>
          <w:rFonts w:ascii="Arial" w:hAnsi="Arial" w:cs="Arial"/>
          <w:color w:val="000000"/>
        </w:rPr>
        <w:t>remove the</w:t>
      </w:r>
      <w:r w:rsidR="00F77744" w:rsidRPr="006C1BDE">
        <w:rPr>
          <w:rFonts w:ascii="Arial" w:hAnsi="Arial" w:cs="Arial"/>
          <w:color w:val="000000"/>
        </w:rPr>
        <w:t xml:space="preserve"> </w:t>
      </w:r>
      <w:r w:rsidR="00F416E4" w:rsidRPr="006C1BDE">
        <w:rPr>
          <w:rFonts w:ascii="Arial" w:hAnsi="Arial" w:cs="Arial"/>
          <w:color w:val="000000"/>
        </w:rPr>
        <w:t>scaffolding, hoarding or other structure and any reasonable expenses incurred by the</w:t>
      </w:r>
      <w:r w:rsidR="00F77744" w:rsidRPr="006C1BDE">
        <w:rPr>
          <w:rFonts w:ascii="Arial" w:hAnsi="Arial" w:cs="Arial"/>
          <w:color w:val="000000"/>
        </w:rPr>
        <w:t xml:space="preserve"> </w:t>
      </w:r>
      <w:r w:rsidR="002430BE" w:rsidRPr="006C1BDE">
        <w:rPr>
          <w:rFonts w:ascii="Arial" w:hAnsi="Arial" w:cs="Arial"/>
          <w:color w:val="000000"/>
        </w:rPr>
        <w:t xml:space="preserve">LCC </w:t>
      </w:r>
      <w:r w:rsidR="00F416E4" w:rsidRPr="006C1BDE">
        <w:rPr>
          <w:rFonts w:ascii="Arial" w:hAnsi="Arial" w:cs="Arial"/>
          <w:color w:val="000000"/>
        </w:rPr>
        <w:t xml:space="preserve">in doing so shall be recoverable from the </w:t>
      </w:r>
      <w:r w:rsidR="004C7E10" w:rsidRPr="006C1BDE">
        <w:rPr>
          <w:rFonts w:ascii="Arial" w:hAnsi="Arial" w:cs="Arial"/>
          <w:color w:val="000000"/>
        </w:rPr>
        <w:t>L</w:t>
      </w:r>
      <w:r w:rsidR="00F416E4" w:rsidRPr="006C1BDE">
        <w:rPr>
          <w:rFonts w:ascii="Arial" w:hAnsi="Arial" w:cs="Arial"/>
          <w:color w:val="000000"/>
        </w:rPr>
        <w:t xml:space="preserve">icensee. </w:t>
      </w:r>
    </w:p>
    <w:p w14:paraId="536AADD5" w14:textId="77777777" w:rsidR="003C0F91" w:rsidRPr="0079733C" w:rsidRDefault="003C0F91" w:rsidP="0079733C">
      <w:pPr>
        <w:pStyle w:val="ListParagraph"/>
        <w:rPr>
          <w:rFonts w:ascii="Arial" w:hAnsi="Arial" w:cs="Arial"/>
          <w:color w:val="000000"/>
        </w:rPr>
      </w:pPr>
    </w:p>
    <w:p w14:paraId="3932B163" w14:textId="1EA3B78B" w:rsidR="00AD5295" w:rsidRPr="006C1BDE" w:rsidRDefault="003C0F91" w:rsidP="007D299E">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t>Any party failing</w:t>
      </w:r>
      <w:r w:rsidR="00F416E4" w:rsidRPr="006C1BDE">
        <w:rPr>
          <w:rFonts w:ascii="Arial" w:hAnsi="Arial" w:cs="Arial"/>
          <w:color w:val="000000"/>
        </w:rPr>
        <w:t xml:space="preserve"> to comply with </w:t>
      </w:r>
      <w:r w:rsidR="006D250F">
        <w:rPr>
          <w:rFonts w:ascii="Arial" w:hAnsi="Arial" w:cs="Arial"/>
          <w:color w:val="000000"/>
        </w:rPr>
        <w:t>C</w:t>
      </w:r>
      <w:r w:rsidR="006D250F" w:rsidRPr="006C1BDE">
        <w:rPr>
          <w:rFonts w:ascii="Arial" w:hAnsi="Arial" w:cs="Arial"/>
          <w:color w:val="000000"/>
        </w:rPr>
        <w:t xml:space="preserve">onditions </w:t>
      </w:r>
      <w:r w:rsidR="00F416E4" w:rsidRPr="006C1BDE">
        <w:rPr>
          <w:rFonts w:ascii="Arial" w:hAnsi="Arial" w:cs="Arial"/>
          <w:color w:val="000000"/>
        </w:rPr>
        <w:t xml:space="preserve">set </w:t>
      </w:r>
      <w:r>
        <w:rPr>
          <w:rFonts w:ascii="Arial" w:hAnsi="Arial" w:cs="Arial"/>
          <w:color w:val="000000"/>
        </w:rPr>
        <w:t>out hereto</w:t>
      </w:r>
      <w:r w:rsidR="00F416E4" w:rsidRPr="006C1BDE">
        <w:rPr>
          <w:rFonts w:ascii="Arial" w:hAnsi="Arial" w:cs="Arial"/>
          <w:color w:val="000000"/>
        </w:rPr>
        <w:t xml:space="preserve"> may </w:t>
      </w:r>
      <w:r>
        <w:rPr>
          <w:rFonts w:ascii="Arial" w:hAnsi="Arial" w:cs="Arial"/>
          <w:color w:val="000000"/>
        </w:rPr>
        <w:t xml:space="preserve">also be </w:t>
      </w:r>
      <w:r w:rsidRPr="003C0F91">
        <w:rPr>
          <w:rFonts w:ascii="Arial" w:hAnsi="Arial" w:cs="Arial"/>
          <w:color w:val="000000"/>
        </w:rPr>
        <w:t>guilty of an offence and liable to a fine</w:t>
      </w:r>
      <w:r w:rsidRPr="003C0F91" w:rsidDel="003C0F91">
        <w:rPr>
          <w:rFonts w:ascii="Arial" w:hAnsi="Arial" w:cs="Arial"/>
          <w:color w:val="000000"/>
        </w:rPr>
        <w:t xml:space="preserve"> </w:t>
      </w:r>
      <w:r>
        <w:rPr>
          <w:rFonts w:ascii="Arial" w:hAnsi="Arial" w:cs="Arial"/>
          <w:color w:val="000000"/>
        </w:rPr>
        <w:t xml:space="preserve">under the provisions of </w:t>
      </w:r>
      <w:r w:rsidR="00F416E4" w:rsidRPr="006C1BDE">
        <w:rPr>
          <w:rFonts w:ascii="Arial" w:hAnsi="Arial" w:cs="Arial"/>
          <w:color w:val="000000"/>
        </w:rPr>
        <w:t>Section 169 (</w:t>
      </w:r>
      <w:r w:rsidR="00E664D6" w:rsidRPr="006C1BDE">
        <w:rPr>
          <w:rFonts w:ascii="Arial" w:hAnsi="Arial" w:cs="Arial"/>
          <w:color w:val="000000"/>
        </w:rPr>
        <w:t>5</w:t>
      </w:r>
      <w:r w:rsidR="00F416E4" w:rsidRPr="006C1BDE">
        <w:rPr>
          <w:rFonts w:ascii="Arial" w:hAnsi="Arial" w:cs="Arial"/>
          <w:color w:val="000000"/>
        </w:rPr>
        <w:t>) of the Highways Act 1980.</w:t>
      </w:r>
    </w:p>
    <w:p w14:paraId="5B733DB9" w14:textId="0277821A" w:rsidR="00DF5468" w:rsidRDefault="00DF5468">
      <w:pPr>
        <w:rPr>
          <w:rFonts w:ascii="Arial" w:hAnsi="Arial" w:cs="Arial"/>
          <w:color w:val="000000"/>
        </w:rPr>
      </w:pPr>
      <w:r>
        <w:rPr>
          <w:rFonts w:ascii="Arial" w:hAnsi="Arial" w:cs="Arial"/>
          <w:color w:val="000000"/>
        </w:rPr>
        <w:lastRenderedPageBreak/>
        <w:br w:type="page"/>
      </w:r>
    </w:p>
    <w:p w14:paraId="6F13BE71" w14:textId="77777777" w:rsidR="00F416E4" w:rsidRPr="006C1BDE" w:rsidRDefault="00F416E4" w:rsidP="006C782F">
      <w:pPr>
        <w:autoSpaceDE w:val="0"/>
        <w:autoSpaceDN w:val="0"/>
        <w:adjustRightInd w:val="0"/>
        <w:spacing w:after="0" w:line="240" w:lineRule="auto"/>
        <w:rPr>
          <w:rFonts w:ascii="Arial" w:hAnsi="Arial" w:cs="Arial"/>
          <w:b/>
          <w:bCs/>
          <w:color w:val="000000"/>
        </w:rPr>
      </w:pPr>
      <w:r w:rsidRPr="006C1BDE">
        <w:rPr>
          <w:rFonts w:ascii="Arial" w:hAnsi="Arial" w:cs="Arial"/>
          <w:b/>
          <w:bCs/>
          <w:color w:val="000000"/>
        </w:rPr>
        <w:lastRenderedPageBreak/>
        <w:t>PUBLIC LIABILITY</w:t>
      </w:r>
    </w:p>
    <w:p w14:paraId="637DE5E4" w14:textId="77777777" w:rsidR="006C782F" w:rsidRPr="006C1BDE" w:rsidRDefault="006C782F" w:rsidP="00F77744">
      <w:pPr>
        <w:autoSpaceDE w:val="0"/>
        <w:autoSpaceDN w:val="0"/>
        <w:adjustRightInd w:val="0"/>
        <w:spacing w:after="0" w:line="240" w:lineRule="auto"/>
        <w:rPr>
          <w:rFonts w:ascii="Arial" w:hAnsi="Arial" w:cs="Arial"/>
          <w:b/>
          <w:bCs/>
          <w:color w:val="000000"/>
        </w:rPr>
      </w:pPr>
    </w:p>
    <w:p w14:paraId="009E6AE6" w14:textId="24B55AB0" w:rsidR="009544D9" w:rsidRDefault="006C782F" w:rsidP="007D299E">
      <w:pPr>
        <w:pStyle w:val="ListParagraph"/>
        <w:numPr>
          <w:ilvl w:val="0"/>
          <w:numId w:val="1"/>
        </w:numPr>
        <w:autoSpaceDE w:val="0"/>
        <w:autoSpaceDN w:val="0"/>
        <w:adjustRightInd w:val="0"/>
        <w:spacing w:after="0" w:line="240" w:lineRule="auto"/>
        <w:rPr>
          <w:rFonts w:ascii="Arial" w:hAnsi="Arial" w:cs="Arial"/>
          <w:bCs/>
          <w:color w:val="000000"/>
          <w:lang w:val="en-US"/>
        </w:rPr>
      </w:pPr>
      <w:r w:rsidRPr="009544D9">
        <w:rPr>
          <w:rFonts w:ascii="Arial" w:hAnsi="Arial" w:cs="Arial"/>
          <w:bCs/>
          <w:color w:val="000000"/>
          <w:lang w:val="en-US"/>
        </w:rPr>
        <w:t xml:space="preserve">The Licensee shall indemnify </w:t>
      </w:r>
      <w:r w:rsidR="009544D9" w:rsidRPr="009544D9">
        <w:rPr>
          <w:rFonts w:ascii="Arial" w:hAnsi="Arial" w:cs="Arial"/>
          <w:bCs/>
          <w:color w:val="000000"/>
          <w:lang w:val="en-US"/>
        </w:rPr>
        <w:t>keep</w:t>
      </w:r>
      <w:r w:rsidRPr="009544D9">
        <w:rPr>
          <w:rFonts w:ascii="Arial" w:hAnsi="Arial" w:cs="Arial"/>
          <w:bCs/>
          <w:color w:val="000000"/>
          <w:lang w:val="en-US"/>
        </w:rPr>
        <w:t xml:space="preserve"> </w:t>
      </w:r>
      <w:r w:rsidR="002430BE" w:rsidRPr="009544D9">
        <w:rPr>
          <w:rFonts w:ascii="Arial" w:hAnsi="Arial" w:cs="Arial"/>
          <w:bCs/>
          <w:color w:val="000000"/>
          <w:lang w:val="en-US"/>
        </w:rPr>
        <w:t>LCC</w:t>
      </w:r>
      <w:r w:rsidR="009544D9" w:rsidRPr="009544D9">
        <w:rPr>
          <w:rFonts w:ascii="Arial" w:hAnsi="Arial" w:cs="Arial"/>
          <w:bCs/>
          <w:color w:val="000000"/>
          <w:lang w:val="en-US"/>
        </w:rPr>
        <w:t xml:space="preserve"> indemnified</w:t>
      </w:r>
      <w:r w:rsidRPr="009544D9">
        <w:rPr>
          <w:rFonts w:ascii="Arial" w:hAnsi="Arial" w:cs="Arial"/>
          <w:bCs/>
          <w:color w:val="000000"/>
          <w:lang w:val="en-US"/>
        </w:rPr>
        <w:t xml:space="preserve"> against any loss, claim, costs or expenses in respect or arising out of injury, damage or loss caused by, arising out of or connected with the placing or presence in the Highway of the scaffolding </w:t>
      </w:r>
      <w:r w:rsidR="009544D9" w:rsidRPr="006D250F">
        <w:rPr>
          <w:rFonts w:ascii="Arial" w:hAnsi="Arial" w:cs="Arial"/>
          <w:bCs/>
          <w:color w:val="000000"/>
          <w:lang w:val="en-US"/>
        </w:rPr>
        <w:t xml:space="preserve">or other </w:t>
      </w:r>
      <w:r w:rsidRPr="006D250F">
        <w:rPr>
          <w:rFonts w:ascii="Arial" w:hAnsi="Arial" w:cs="Arial"/>
          <w:bCs/>
          <w:color w:val="000000"/>
          <w:lang w:val="en-US"/>
        </w:rPr>
        <w:t xml:space="preserve">structure, and/or the execution by any person of any works authorised by this Licence. </w:t>
      </w:r>
      <w:r w:rsidR="009544D9">
        <w:rPr>
          <w:rFonts w:ascii="Arial" w:hAnsi="Arial" w:cs="Arial"/>
          <w:bCs/>
          <w:color w:val="000000"/>
          <w:lang w:val="en-US"/>
        </w:rPr>
        <w:t>Proof of adequate increase</w:t>
      </w:r>
      <w:r w:rsidR="009544D9" w:rsidRPr="009544D9">
        <w:rPr>
          <w:rFonts w:ascii="Arial" w:hAnsi="Arial" w:cs="Arial"/>
          <w:bCs/>
          <w:color w:val="000000"/>
          <w:lang w:val="en-US"/>
        </w:rPr>
        <w:t xml:space="preserve"> cover will be required before the </w:t>
      </w:r>
      <w:r w:rsidR="009544D9">
        <w:rPr>
          <w:rFonts w:ascii="Arial" w:hAnsi="Arial" w:cs="Arial"/>
          <w:bCs/>
          <w:color w:val="000000"/>
          <w:lang w:val="en-US"/>
        </w:rPr>
        <w:t>L</w:t>
      </w:r>
      <w:r w:rsidR="009544D9" w:rsidRPr="009544D9">
        <w:rPr>
          <w:rFonts w:ascii="Arial" w:hAnsi="Arial" w:cs="Arial"/>
          <w:bCs/>
          <w:color w:val="000000"/>
          <w:lang w:val="en-US"/>
        </w:rPr>
        <w:t>icence is granted.</w:t>
      </w:r>
    </w:p>
    <w:p w14:paraId="08D0E250" w14:textId="77777777" w:rsidR="009544D9" w:rsidRPr="009544D9" w:rsidRDefault="009544D9" w:rsidP="0079733C">
      <w:pPr>
        <w:pStyle w:val="ListParagraph"/>
        <w:autoSpaceDE w:val="0"/>
        <w:autoSpaceDN w:val="0"/>
        <w:adjustRightInd w:val="0"/>
        <w:spacing w:after="0" w:line="240" w:lineRule="auto"/>
        <w:rPr>
          <w:rFonts w:ascii="Arial" w:hAnsi="Arial" w:cs="Arial"/>
          <w:bCs/>
          <w:color w:val="000000"/>
          <w:lang w:val="en-US"/>
        </w:rPr>
      </w:pPr>
    </w:p>
    <w:p w14:paraId="5E18401D" w14:textId="2282F356" w:rsidR="009544D9" w:rsidRDefault="006C782F" w:rsidP="007D299E">
      <w:pPr>
        <w:pStyle w:val="ListParagraph"/>
        <w:numPr>
          <w:ilvl w:val="0"/>
          <w:numId w:val="1"/>
        </w:numPr>
        <w:autoSpaceDE w:val="0"/>
        <w:autoSpaceDN w:val="0"/>
        <w:adjustRightInd w:val="0"/>
        <w:spacing w:after="0" w:line="240" w:lineRule="auto"/>
        <w:rPr>
          <w:rFonts w:ascii="Arial" w:hAnsi="Arial" w:cs="Arial"/>
          <w:bCs/>
          <w:color w:val="000000"/>
          <w:lang w:val="en-US"/>
        </w:rPr>
      </w:pPr>
      <w:r w:rsidRPr="006C1BDE">
        <w:rPr>
          <w:rFonts w:ascii="Arial" w:hAnsi="Arial" w:cs="Arial"/>
          <w:bCs/>
          <w:color w:val="000000"/>
          <w:lang w:val="en-US"/>
        </w:rPr>
        <w:t>The liability of the Licensee under th</w:t>
      </w:r>
      <w:r w:rsidR="009544D9">
        <w:rPr>
          <w:rFonts w:ascii="Arial" w:hAnsi="Arial" w:cs="Arial"/>
          <w:bCs/>
          <w:color w:val="000000"/>
          <w:lang w:val="en-US"/>
        </w:rPr>
        <w:t>e above</w:t>
      </w:r>
      <w:r w:rsidRPr="006C1BDE">
        <w:rPr>
          <w:rFonts w:ascii="Arial" w:hAnsi="Arial" w:cs="Arial"/>
          <w:bCs/>
          <w:color w:val="000000"/>
          <w:lang w:val="en-US"/>
        </w:rPr>
        <w:t xml:space="preserve"> </w:t>
      </w:r>
      <w:r w:rsidR="006D250F">
        <w:rPr>
          <w:rFonts w:ascii="Arial" w:hAnsi="Arial" w:cs="Arial"/>
          <w:bCs/>
          <w:color w:val="000000"/>
          <w:lang w:val="en-US"/>
        </w:rPr>
        <w:t>Condition</w:t>
      </w:r>
      <w:r w:rsidR="006D250F" w:rsidRPr="006C1BDE">
        <w:rPr>
          <w:rFonts w:ascii="Arial" w:hAnsi="Arial" w:cs="Arial"/>
          <w:bCs/>
          <w:color w:val="000000"/>
          <w:lang w:val="en-US"/>
        </w:rPr>
        <w:t xml:space="preserve"> </w:t>
      </w:r>
      <w:r w:rsidRPr="006C1BDE">
        <w:rPr>
          <w:rFonts w:ascii="Arial" w:hAnsi="Arial" w:cs="Arial"/>
          <w:bCs/>
          <w:color w:val="000000"/>
          <w:lang w:val="en-US"/>
        </w:rPr>
        <w:t>arises whether or not the injury, damage or loss is attributable to negligence on its part or on the part of any person for whom it is responsible, and notwithstanding</w:t>
      </w:r>
      <w:r w:rsidR="009544D9">
        <w:rPr>
          <w:rFonts w:ascii="Arial" w:hAnsi="Arial" w:cs="Arial"/>
          <w:bCs/>
          <w:color w:val="000000"/>
          <w:lang w:val="en-US"/>
        </w:rPr>
        <w:t xml:space="preserve"> (where relevant)</w:t>
      </w:r>
      <w:r w:rsidRPr="006C1BDE">
        <w:rPr>
          <w:rFonts w:ascii="Arial" w:hAnsi="Arial" w:cs="Arial"/>
          <w:bCs/>
          <w:color w:val="000000"/>
          <w:lang w:val="en-US"/>
        </w:rPr>
        <w:t xml:space="preserve"> that it is or may be acting in pursuance of a statutory duty. </w:t>
      </w:r>
    </w:p>
    <w:p w14:paraId="08132767" w14:textId="77777777" w:rsidR="009544D9" w:rsidRPr="0079733C" w:rsidRDefault="009544D9" w:rsidP="0079733C">
      <w:pPr>
        <w:pStyle w:val="ListParagraph"/>
        <w:rPr>
          <w:rFonts w:ascii="Arial" w:hAnsi="Arial" w:cs="Arial"/>
          <w:bCs/>
          <w:color w:val="000000"/>
          <w:lang w:val="en-US"/>
        </w:rPr>
      </w:pPr>
    </w:p>
    <w:p w14:paraId="6FE94AF2" w14:textId="29EA3C57" w:rsidR="006C782F" w:rsidRPr="006C1BDE" w:rsidRDefault="006C782F" w:rsidP="007D299E">
      <w:pPr>
        <w:pStyle w:val="ListParagraph"/>
        <w:numPr>
          <w:ilvl w:val="0"/>
          <w:numId w:val="1"/>
        </w:numPr>
        <w:autoSpaceDE w:val="0"/>
        <w:autoSpaceDN w:val="0"/>
        <w:adjustRightInd w:val="0"/>
        <w:spacing w:after="0" w:line="240" w:lineRule="auto"/>
        <w:rPr>
          <w:rFonts w:ascii="Arial" w:hAnsi="Arial" w:cs="Arial"/>
          <w:bCs/>
          <w:color w:val="000000"/>
          <w:lang w:val="en-US"/>
        </w:rPr>
      </w:pPr>
      <w:r w:rsidRPr="006C1BDE">
        <w:rPr>
          <w:rFonts w:ascii="Arial" w:hAnsi="Arial" w:cs="Arial"/>
          <w:bCs/>
          <w:color w:val="000000"/>
          <w:lang w:val="en-US"/>
        </w:rPr>
        <w:t xml:space="preserve">For the purposes of </w:t>
      </w:r>
      <w:r w:rsidR="009544D9" w:rsidRPr="006C1BDE">
        <w:rPr>
          <w:rFonts w:ascii="Arial" w:hAnsi="Arial" w:cs="Arial"/>
          <w:bCs/>
          <w:color w:val="000000"/>
          <w:lang w:val="en-US"/>
        </w:rPr>
        <w:t>th</w:t>
      </w:r>
      <w:r w:rsidR="009544D9">
        <w:rPr>
          <w:rFonts w:ascii="Arial" w:hAnsi="Arial" w:cs="Arial"/>
          <w:bCs/>
          <w:color w:val="000000"/>
          <w:lang w:val="en-US"/>
        </w:rPr>
        <w:t>e above</w:t>
      </w:r>
      <w:r w:rsidR="009544D9" w:rsidRPr="006C1BDE">
        <w:rPr>
          <w:rFonts w:ascii="Arial" w:hAnsi="Arial" w:cs="Arial"/>
          <w:bCs/>
          <w:color w:val="000000"/>
          <w:lang w:val="en-US"/>
        </w:rPr>
        <w:t xml:space="preserve"> </w:t>
      </w:r>
      <w:r w:rsidR="006D250F">
        <w:rPr>
          <w:rFonts w:ascii="Arial" w:hAnsi="Arial" w:cs="Arial"/>
          <w:bCs/>
          <w:color w:val="000000"/>
          <w:lang w:val="en-US"/>
        </w:rPr>
        <w:t>Conditions</w:t>
      </w:r>
      <w:r w:rsidR="009544D9">
        <w:rPr>
          <w:rFonts w:ascii="Arial" w:hAnsi="Arial" w:cs="Arial"/>
          <w:bCs/>
          <w:color w:val="000000"/>
          <w:lang w:val="en-US"/>
        </w:rPr>
        <w:t>,</w:t>
      </w:r>
      <w:r w:rsidRPr="006C1BDE">
        <w:rPr>
          <w:rFonts w:ascii="Arial" w:hAnsi="Arial" w:cs="Arial"/>
          <w:bCs/>
          <w:color w:val="000000"/>
          <w:lang w:val="en-US"/>
        </w:rPr>
        <w:t xml:space="preserve"> the persons for whom the Licensee is responsible include its own employees or agents, its contractors and any sub-contractors and any agent of or person employed by any such contractors or sub-contractors</w:t>
      </w:r>
      <w:r w:rsidR="009544D9">
        <w:rPr>
          <w:rFonts w:ascii="Arial" w:hAnsi="Arial" w:cs="Arial"/>
          <w:bCs/>
          <w:color w:val="000000"/>
          <w:lang w:val="en-US"/>
        </w:rPr>
        <w:t>, p</w:t>
      </w:r>
      <w:r w:rsidRPr="006C1BDE">
        <w:rPr>
          <w:rFonts w:ascii="Arial" w:hAnsi="Arial" w:cs="Arial"/>
          <w:bCs/>
          <w:color w:val="000000"/>
          <w:lang w:val="en-US"/>
        </w:rPr>
        <w:t>rovided that</w:t>
      </w:r>
      <w:r w:rsidR="009544D9">
        <w:rPr>
          <w:rFonts w:ascii="Arial" w:hAnsi="Arial" w:cs="Arial"/>
          <w:bCs/>
          <w:color w:val="000000"/>
          <w:lang w:val="en-US"/>
        </w:rPr>
        <w:t>,</w:t>
      </w:r>
      <w:r w:rsidRPr="006C1BDE">
        <w:rPr>
          <w:rFonts w:ascii="Arial" w:hAnsi="Arial" w:cs="Arial"/>
          <w:bCs/>
          <w:color w:val="000000"/>
          <w:lang w:val="en-US"/>
        </w:rPr>
        <w:t xml:space="preserve"> liability of the Licensee does not extend to injury, damage or loss which is solely attributable to </w:t>
      </w:r>
      <w:r w:rsidR="009544D9">
        <w:rPr>
          <w:rFonts w:ascii="Arial" w:hAnsi="Arial" w:cs="Arial"/>
          <w:bCs/>
          <w:color w:val="000000"/>
          <w:lang w:val="en-US"/>
        </w:rPr>
        <w:t xml:space="preserve">the misconduct or </w:t>
      </w:r>
      <w:r w:rsidRPr="006C1BDE">
        <w:rPr>
          <w:rFonts w:ascii="Arial" w:hAnsi="Arial" w:cs="Arial"/>
          <w:bCs/>
          <w:color w:val="000000"/>
          <w:lang w:val="en-US"/>
        </w:rPr>
        <w:t xml:space="preserve">negligence on the part of the </w:t>
      </w:r>
      <w:r w:rsidR="002430BE" w:rsidRPr="006C1BDE">
        <w:rPr>
          <w:rFonts w:ascii="Arial" w:hAnsi="Arial" w:cs="Arial"/>
          <w:bCs/>
          <w:color w:val="000000"/>
          <w:lang w:val="en-US"/>
        </w:rPr>
        <w:t>LCC</w:t>
      </w:r>
      <w:r w:rsidRPr="006C1BDE">
        <w:rPr>
          <w:rFonts w:ascii="Arial" w:hAnsi="Arial" w:cs="Arial"/>
          <w:bCs/>
          <w:color w:val="000000"/>
          <w:lang w:val="en-US"/>
        </w:rPr>
        <w:t>, its employees or agents.</w:t>
      </w:r>
    </w:p>
    <w:p w14:paraId="1841683D" w14:textId="77777777" w:rsidR="00F77744" w:rsidRPr="006C1BDE" w:rsidRDefault="00F77744" w:rsidP="00F416E4">
      <w:pPr>
        <w:autoSpaceDE w:val="0"/>
        <w:autoSpaceDN w:val="0"/>
        <w:adjustRightInd w:val="0"/>
        <w:spacing w:after="0" w:line="240" w:lineRule="auto"/>
        <w:rPr>
          <w:rFonts w:ascii="Arial" w:hAnsi="Arial" w:cs="Arial"/>
          <w:b/>
          <w:bCs/>
          <w:color w:val="000000"/>
        </w:rPr>
      </w:pPr>
    </w:p>
    <w:p w14:paraId="20489945" w14:textId="1E188FDD" w:rsidR="009544D9" w:rsidRDefault="006C782F" w:rsidP="007D299E">
      <w:pPr>
        <w:pStyle w:val="ListParagraph"/>
        <w:numPr>
          <w:ilvl w:val="0"/>
          <w:numId w:val="1"/>
        </w:num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The Licensee shall ensure that an insurance policy remains in force throughout the duration of the </w:t>
      </w:r>
      <w:r w:rsidR="006D250F">
        <w:rPr>
          <w:rFonts w:ascii="Arial" w:hAnsi="Arial" w:cs="Arial"/>
          <w:color w:val="000000"/>
        </w:rPr>
        <w:t>L</w:t>
      </w:r>
      <w:r w:rsidRPr="006C1BDE">
        <w:rPr>
          <w:rFonts w:ascii="Arial" w:hAnsi="Arial" w:cs="Arial"/>
          <w:color w:val="000000"/>
        </w:rPr>
        <w:t>icence with public liability indemnity of a minimum sum of £</w:t>
      </w:r>
      <w:r w:rsidR="00D33AE2" w:rsidRPr="006C1BDE">
        <w:rPr>
          <w:rFonts w:ascii="Arial" w:hAnsi="Arial" w:cs="Arial"/>
          <w:color w:val="000000"/>
        </w:rPr>
        <w:t>10</w:t>
      </w:r>
      <w:r w:rsidRPr="006C1BDE">
        <w:rPr>
          <w:rFonts w:ascii="Arial" w:hAnsi="Arial" w:cs="Arial"/>
          <w:color w:val="000000"/>
        </w:rPr>
        <w:t xml:space="preserve">,000,000 for any one accident without limiting the number of claims arising out of any one incident. </w:t>
      </w:r>
      <w:r w:rsidR="00F416E4" w:rsidRPr="006C1BDE">
        <w:rPr>
          <w:rFonts w:ascii="Arial" w:hAnsi="Arial" w:cs="Arial"/>
          <w:color w:val="000000"/>
        </w:rPr>
        <w:t xml:space="preserve">However, it may be noted that the </w:t>
      </w:r>
      <w:r w:rsidRPr="006C1BDE">
        <w:rPr>
          <w:rFonts w:ascii="Arial" w:hAnsi="Arial" w:cs="Arial"/>
          <w:color w:val="000000"/>
        </w:rPr>
        <w:t>LCC</w:t>
      </w:r>
      <w:r w:rsidR="00F416E4" w:rsidRPr="006C1BDE">
        <w:rPr>
          <w:rFonts w:ascii="Arial" w:hAnsi="Arial" w:cs="Arial"/>
          <w:color w:val="000000"/>
        </w:rPr>
        <w:t xml:space="preserve"> reserves the right to increase these</w:t>
      </w:r>
      <w:r w:rsidR="00F77744" w:rsidRPr="006C1BDE">
        <w:rPr>
          <w:rFonts w:ascii="Arial" w:hAnsi="Arial" w:cs="Arial"/>
          <w:color w:val="000000"/>
        </w:rPr>
        <w:t xml:space="preserve"> </w:t>
      </w:r>
      <w:r w:rsidR="00F416E4" w:rsidRPr="006C1BDE">
        <w:rPr>
          <w:rFonts w:ascii="Arial" w:hAnsi="Arial" w:cs="Arial"/>
          <w:color w:val="000000"/>
        </w:rPr>
        <w:t xml:space="preserve">amounts if it is considered that the site location requires a higher degree of cover. </w:t>
      </w:r>
      <w:r w:rsidR="009544D9">
        <w:rPr>
          <w:rFonts w:ascii="Arial" w:hAnsi="Arial" w:cs="Arial"/>
          <w:color w:val="000000"/>
        </w:rPr>
        <w:t>The Licensee</w:t>
      </w:r>
      <w:r w:rsidR="009544D9" w:rsidRPr="006C1BDE">
        <w:rPr>
          <w:rFonts w:ascii="Arial" w:hAnsi="Arial" w:cs="Arial"/>
          <w:color w:val="000000"/>
        </w:rPr>
        <w:t xml:space="preserve"> </w:t>
      </w:r>
      <w:r w:rsidR="00F416E4" w:rsidRPr="006C1BDE">
        <w:rPr>
          <w:rFonts w:ascii="Arial" w:hAnsi="Arial" w:cs="Arial"/>
          <w:color w:val="000000"/>
        </w:rPr>
        <w:t>will be</w:t>
      </w:r>
      <w:r w:rsidR="00F77744" w:rsidRPr="006C1BDE">
        <w:rPr>
          <w:rFonts w:ascii="Arial" w:hAnsi="Arial" w:cs="Arial"/>
          <w:color w:val="000000"/>
        </w:rPr>
        <w:t xml:space="preserve"> </w:t>
      </w:r>
      <w:r w:rsidR="00F416E4" w:rsidRPr="006C1BDE">
        <w:rPr>
          <w:rFonts w:ascii="Arial" w:hAnsi="Arial" w:cs="Arial"/>
          <w:color w:val="000000"/>
        </w:rPr>
        <w:t xml:space="preserve">notified if this is the case and proof of increased cover will be required before the </w:t>
      </w:r>
      <w:r w:rsidR="006D250F">
        <w:rPr>
          <w:rFonts w:ascii="Arial" w:hAnsi="Arial" w:cs="Arial"/>
          <w:color w:val="000000"/>
        </w:rPr>
        <w:t>L</w:t>
      </w:r>
      <w:r w:rsidR="006D250F" w:rsidRPr="006C1BDE">
        <w:rPr>
          <w:rFonts w:ascii="Arial" w:hAnsi="Arial" w:cs="Arial"/>
          <w:color w:val="000000"/>
        </w:rPr>
        <w:t xml:space="preserve">icence </w:t>
      </w:r>
      <w:r w:rsidR="00F416E4" w:rsidRPr="006C1BDE">
        <w:rPr>
          <w:rFonts w:ascii="Arial" w:hAnsi="Arial" w:cs="Arial"/>
          <w:color w:val="000000"/>
        </w:rPr>
        <w:t>is</w:t>
      </w:r>
      <w:r w:rsidR="00F77744" w:rsidRPr="006C1BDE">
        <w:rPr>
          <w:rFonts w:ascii="Arial" w:hAnsi="Arial" w:cs="Arial"/>
          <w:color w:val="000000"/>
        </w:rPr>
        <w:t xml:space="preserve"> </w:t>
      </w:r>
      <w:r w:rsidR="00F416E4" w:rsidRPr="006C1BDE">
        <w:rPr>
          <w:rFonts w:ascii="Arial" w:hAnsi="Arial" w:cs="Arial"/>
          <w:color w:val="000000"/>
        </w:rPr>
        <w:t>granted</w:t>
      </w:r>
      <w:r w:rsidR="009141BD" w:rsidRPr="006C1BDE">
        <w:rPr>
          <w:rFonts w:ascii="Arial" w:hAnsi="Arial" w:cs="Arial"/>
          <w:color w:val="000000"/>
        </w:rPr>
        <w:t>.</w:t>
      </w:r>
    </w:p>
    <w:p w14:paraId="1B14B89A" w14:textId="77777777" w:rsidR="009544D9" w:rsidRDefault="009544D9">
      <w:pPr>
        <w:rPr>
          <w:rFonts w:ascii="Arial" w:hAnsi="Arial" w:cs="Arial"/>
          <w:color w:val="000000"/>
        </w:rPr>
      </w:pPr>
      <w:r>
        <w:rPr>
          <w:rFonts w:ascii="Arial" w:hAnsi="Arial" w:cs="Arial"/>
          <w:color w:val="000000"/>
        </w:rPr>
        <w:br w:type="page"/>
      </w:r>
    </w:p>
    <w:p w14:paraId="1C2CACE2" w14:textId="33341F41" w:rsidR="00CA18F6" w:rsidRPr="006C1BDE" w:rsidRDefault="0079733C" w:rsidP="0079733C">
      <w:pPr>
        <w:autoSpaceDE w:val="0"/>
        <w:autoSpaceDN w:val="0"/>
        <w:adjustRightInd w:val="0"/>
        <w:spacing w:after="0" w:line="240" w:lineRule="auto"/>
        <w:jc w:val="center"/>
        <w:rPr>
          <w:rFonts w:ascii="Arial" w:hAnsi="Arial" w:cs="Arial"/>
          <w:b/>
          <w:bCs/>
          <w:color w:val="000000"/>
          <w:sz w:val="24"/>
          <w:szCs w:val="24"/>
        </w:rPr>
      </w:pPr>
      <w:r w:rsidRPr="006C1BDE">
        <w:rPr>
          <w:rFonts w:ascii="Arial" w:hAnsi="Arial" w:cs="Arial"/>
          <w:b/>
          <w:bCs/>
          <w:color w:val="000000"/>
          <w:sz w:val="24"/>
          <w:szCs w:val="24"/>
        </w:rPr>
        <w:lastRenderedPageBreak/>
        <w:t>LEEDS CITY COUNCIL</w:t>
      </w:r>
    </w:p>
    <w:p w14:paraId="78F11225" w14:textId="77777777" w:rsidR="00CA18F6" w:rsidRPr="006C1BDE" w:rsidRDefault="00CA18F6" w:rsidP="0079733C">
      <w:pPr>
        <w:autoSpaceDE w:val="0"/>
        <w:autoSpaceDN w:val="0"/>
        <w:adjustRightInd w:val="0"/>
        <w:spacing w:after="0" w:line="240" w:lineRule="auto"/>
        <w:jc w:val="center"/>
        <w:rPr>
          <w:rFonts w:ascii="Arial" w:hAnsi="Arial" w:cs="Arial"/>
          <w:b/>
          <w:bCs/>
          <w:color w:val="000000"/>
          <w:sz w:val="24"/>
          <w:szCs w:val="24"/>
        </w:rPr>
      </w:pPr>
    </w:p>
    <w:p w14:paraId="5EDCE127" w14:textId="77777777" w:rsidR="0079733C" w:rsidRDefault="0079733C" w:rsidP="00560412">
      <w:pPr>
        <w:autoSpaceDE w:val="0"/>
        <w:autoSpaceDN w:val="0"/>
        <w:adjustRightInd w:val="0"/>
        <w:spacing w:after="0" w:line="240" w:lineRule="auto"/>
        <w:jc w:val="center"/>
        <w:rPr>
          <w:rFonts w:ascii="Arial" w:hAnsi="Arial" w:cs="Arial"/>
          <w:b/>
          <w:bCs/>
          <w:color w:val="000000"/>
          <w:sz w:val="24"/>
          <w:szCs w:val="24"/>
        </w:rPr>
      </w:pPr>
      <w:r w:rsidRPr="0079733C">
        <w:rPr>
          <w:rFonts w:ascii="Arial" w:hAnsi="Arial" w:cs="Arial"/>
          <w:b/>
          <w:bCs/>
          <w:color w:val="000000"/>
          <w:sz w:val="24"/>
          <w:szCs w:val="24"/>
        </w:rPr>
        <w:t>SECTION 169 HIGHWAYS ACT 1980</w:t>
      </w:r>
    </w:p>
    <w:p w14:paraId="0E51B57C" w14:textId="77777777" w:rsidR="00CA18F6" w:rsidRPr="006C1BDE" w:rsidRDefault="00CA18F6" w:rsidP="00560412">
      <w:pPr>
        <w:autoSpaceDE w:val="0"/>
        <w:autoSpaceDN w:val="0"/>
        <w:adjustRightInd w:val="0"/>
        <w:spacing w:after="0" w:line="240" w:lineRule="auto"/>
        <w:jc w:val="center"/>
        <w:rPr>
          <w:rFonts w:ascii="Arial" w:hAnsi="Arial" w:cs="Arial"/>
          <w:b/>
          <w:bCs/>
          <w:color w:val="000000"/>
          <w:sz w:val="24"/>
          <w:szCs w:val="24"/>
        </w:rPr>
      </w:pPr>
    </w:p>
    <w:p w14:paraId="6FAC1BBA" w14:textId="77777777" w:rsidR="00CA18F6" w:rsidRPr="006C1BDE" w:rsidRDefault="00CA18F6" w:rsidP="0079733C">
      <w:pPr>
        <w:autoSpaceDE w:val="0"/>
        <w:autoSpaceDN w:val="0"/>
        <w:adjustRightInd w:val="0"/>
        <w:spacing w:after="0" w:line="240" w:lineRule="auto"/>
        <w:jc w:val="center"/>
        <w:rPr>
          <w:rFonts w:ascii="Arial" w:hAnsi="Arial" w:cs="Arial"/>
          <w:b/>
          <w:bCs/>
          <w:color w:val="000000"/>
          <w:sz w:val="24"/>
          <w:szCs w:val="24"/>
        </w:rPr>
      </w:pPr>
      <w:r w:rsidRPr="006C1BDE">
        <w:rPr>
          <w:rFonts w:ascii="Arial" w:hAnsi="Arial" w:cs="Arial"/>
          <w:b/>
          <w:bCs/>
          <w:color w:val="000000"/>
          <w:sz w:val="24"/>
          <w:szCs w:val="24"/>
        </w:rPr>
        <w:t>APPLICATION TO PLACE SCAFFOLDING ON THE HIGHWAY</w:t>
      </w:r>
    </w:p>
    <w:p w14:paraId="38B0ABED" w14:textId="77777777" w:rsidR="00CA18F6" w:rsidRPr="006C1BDE" w:rsidRDefault="00CA18F6" w:rsidP="00CA18F6">
      <w:pPr>
        <w:autoSpaceDE w:val="0"/>
        <w:autoSpaceDN w:val="0"/>
        <w:adjustRightInd w:val="0"/>
        <w:spacing w:after="0" w:line="240" w:lineRule="auto"/>
        <w:rPr>
          <w:rFonts w:ascii="Arial" w:hAnsi="Arial" w:cs="Arial"/>
          <w:b/>
          <w:bCs/>
          <w:color w:val="000000"/>
          <w:sz w:val="24"/>
          <w:szCs w:val="24"/>
        </w:rPr>
      </w:pPr>
    </w:p>
    <w:p w14:paraId="6CC07897" w14:textId="6E080699" w:rsidR="00CA18F6" w:rsidRPr="006C1BDE" w:rsidRDefault="00CA18F6" w:rsidP="00CA18F6">
      <w:pPr>
        <w:autoSpaceDE w:val="0"/>
        <w:autoSpaceDN w:val="0"/>
        <w:adjustRightInd w:val="0"/>
        <w:spacing w:after="0" w:line="240" w:lineRule="auto"/>
        <w:rPr>
          <w:rFonts w:ascii="Arial" w:hAnsi="Arial" w:cs="Arial"/>
          <w:b/>
          <w:bCs/>
          <w:color w:val="000000"/>
        </w:rPr>
      </w:pPr>
      <w:r w:rsidRPr="006C1BDE">
        <w:rPr>
          <w:rFonts w:ascii="Arial" w:hAnsi="Arial" w:cs="Arial"/>
          <w:b/>
          <w:bCs/>
          <w:color w:val="000000"/>
        </w:rPr>
        <w:t xml:space="preserve">This application is for permission to occupy the public highway. The scaffolding contractor will be responsible for ensuring that the design, construction and maintenance of the scaffolding </w:t>
      </w:r>
      <w:r w:rsidR="009544D9">
        <w:rPr>
          <w:rFonts w:ascii="Arial" w:hAnsi="Arial" w:cs="Arial"/>
          <w:b/>
          <w:bCs/>
          <w:color w:val="000000"/>
        </w:rPr>
        <w:t>complies with</w:t>
      </w:r>
      <w:r w:rsidRPr="006C1BDE">
        <w:rPr>
          <w:rFonts w:ascii="Arial" w:hAnsi="Arial" w:cs="Arial"/>
          <w:b/>
          <w:bCs/>
          <w:color w:val="000000"/>
        </w:rPr>
        <w:t xml:space="preserve"> BS EN 12810/11 and TG20:13</w:t>
      </w:r>
      <w:r w:rsidR="00BD4EA3">
        <w:rPr>
          <w:rFonts w:ascii="Arial" w:hAnsi="Arial" w:cs="Arial"/>
          <w:b/>
          <w:bCs/>
          <w:color w:val="000000"/>
        </w:rPr>
        <w:t xml:space="preserve"> </w:t>
      </w:r>
    </w:p>
    <w:p w14:paraId="52110087" w14:textId="77AE5B2D" w:rsidR="00CA18F6" w:rsidRDefault="00CA18F6" w:rsidP="00CA18F6">
      <w:pPr>
        <w:autoSpaceDE w:val="0"/>
        <w:autoSpaceDN w:val="0"/>
        <w:adjustRightInd w:val="0"/>
        <w:spacing w:after="0" w:line="240" w:lineRule="auto"/>
        <w:rPr>
          <w:rFonts w:ascii="Arial" w:hAnsi="Arial" w:cs="Arial"/>
          <w:b/>
          <w:bCs/>
          <w:color w:val="000000"/>
        </w:rPr>
      </w:pPr>
    </w:p>
    <w:p w14:paraId="76ECD317" w14:textId="77777777" w:rsidR="005E57DF" w:rsidRPr="006C1BDE" w:rsidRDefault="005E57DF" w:rsidP="00CA18F6">
      <w:pPr>
        <w:autoSpaceDE w:val="0"/>
        <w:autoSpaceDN w:val="0"/>
        <w:adjustRightInd w:val="0"/>
        <w:spacing w:after="0" w:line="240" w:lineRule="auto"/>
        <w:rPr>
          <w:rFonts w:ascii="Arial" w:hAnsi="Arial" w:cs="Arial"/>
          <w:color w:val="000000"/>
          <w:sz w:val="18"/>
          <w:szCs w:val="18"/>
        </w:rPr>
      </w:pPr>
    </w:p>
    <w:p w14:paraId="714E133B" w14:textId="46B12895" w:rsidR="00CA18F6" w:rsidRPr="005E57DF" w:rsidRDefault="006D250F" w:rsidP="005E57DF">
      <w:pPr>
        <w:autoSpaceDE w:val="0"/>
        <w:autoSpaceDN w:val="0"/>
        <w:adjustRightInd w:val="0"/>
        <w:spacing w:after="0" w:line="240" w:lineRule="auto"/>
        <w:jc w:val="center"/>
        <w:rPr>
          <w:rFonts w:ascii="Arial" w:hAnsi="Arial" w:cs="Arial"/>
          <w:b/>
          <w:bCs/>
          <w:color w:val="000000"/>
        </w:rPr>
      </w:pPr>
      <w:r w:rsidRPr="005E57DF">
        <w:rPr>
          <w:rFonts w:ascii="Arial" w:hAnsi="Arial" w:cs="Arial"/>
          <w:b/>
          <w:bCs/>
          <w:color w:val="000000"/>
        </w:rPr>
        <w:t>M</w:t>
      </w:r>
      <w:r w:rsidR="00CA18F6" w:rsidRPr="005E57DF">
        <w:rPr>
          <w:rFonts w:ascii="Arial" w:hAnsi="Arial" w:cs="Arial"/>
          <w:b/>
          <w:bCs/>
          <w:color w:val="000000"/>
        </w:rPr>
        <w:t>inimum</w:t>
      </w:r>
      <w:r w:rsidRPr="005E57DF">
        <w:rPr>
          <w:rFonts w:ascii="Arial" w:hAnsi="Arial" w:cs="Arial"/>
          <w:b/>
          <w:bCs/>
          <w:color w:val="000000"/>
        </w:rPr>
        <w:t xml:space="preserve"> notice</w:t>
      </w:r>
      <w:r w:rsidR="00CA18F6" w:rsidRPr="005E57DF">
        <w:rPr>
          <w:rFonts w:ascii="Arial" w:hAnsi="Arial" w:cs="Arial"/>
          <w:b/>
          <w:bCs/>
          <w:color w:val="000000"/>
        </w:rPr>
        <w:t xml:space="preserve"> of </w:t>
      </w:r>
      <w:r w:rsidR="00CA18F6" w:rsidRPr="006A28BF">
        <w:rPr>
          <w:rFonts w:ascii="Arial" w:hAnsi="Arial" w:cs="Arial"/>
          <w:b/>
          <w:bCs/>
          <w:color w:val="000000"/>
          <w:u w:val="single"/>
        </w:rPr>
        <w:t>10 working day</w:t>
      </w:r>
      <w:r w:rsidRPr="006A28BF">
        <w:rPr>
          <w:rFonts w:ascii="Arial" w:hAnsi="Arial" w:cs="Arial"/>
          <w:b/>
          <w:bCs/>
          <w:color w:val="000000"/>
          <w:u w:val="single"/>
        </w:rPr>
        <w:t>s</w:t>
      </w:r>
      <w:r w:rsidR="00CA18F6" w:rsidRPr="005E57DF">
        <w:rPr>
          <w:rFonts w:ascii="Arial" w:hAnsi="Arial" w:cs="Arial"/>
          <w:b/>
          <w:bCs/>
          <w:color w:val="000000"/>
        </w:rPr>
        <w:t xml:space="preserve"> is required </w:t>
      </w:r>
      <w:r w:rsidR="009544D9" w:rsidRPr="005E57DF">
        <w:rPr>
          <w:rFonts w:ascii="Arial" w:hAnsi="Arial" w:cs="Arial"/>
          <w:b/>
          <w:bCs/>
          <w:color w:val="000000"/>
        </w:rPr>
        <w:t>pr</w:t>
      </w:r>
      <w:r w:rsidRPr="005E57DF">
        <w:rPr>
          <w:rFonts w:ascii="Arial" w:hAnsi="Arial" w:cs="Arial"/>
          <w:b/>
          <w:bCs/>
          <w:color w:val="000000"/>
        </w:rPr>
        <w:t xml:space="preserve">ior </w:t>
      </w:r>
      <w:r w:rsidR="009544D9" w:rsidRPr="005E57DF">
        <w:rPr>
          <w:rFonts w:ascii="Arial" w:hAnsi="Arial" w:cs="Arial"/>
          <w:b/>
          <w:bCs/>
          <w:color w:val="000000"/>
        </w:rPr>
        <w:t>to</w:t>
      </w:r>
      <w:r w:rsidR="00CA18F6" w:rsidRPr="005E57DF">
        <w:rPr>
          <w:rFonts w:ascii="Arial" w:hAnsi="Arial" w:cs="Arial"/>
          <w:b/>
          <w:bCs/>
          <w:color w:val="000000"/>
        </w:rPr>
        <w:t xml:space="preserve"> </w:t>
      </w:r>
      <w:r w:rsidRPr="005E57DF">
        <w:rPr>
          <w:rFonts w:ascii="Arial" w:hAnsi="Arial" w:cs="Arial"/>
          <w:b/>
          <w:bCs/>
          <w:color w:val="000000"/>
        </w:rPr>
        <w:t>the</w:t>
      </w:r>
      <w:r w:rsidR="00CA18F6" w:rsidRPr="005E57DF">
        <w:rPr>
          <w:rFonts w:ascii="Arial" w:hAnsi="Arial" w:cs="Arial"/>
          <w:b/>
          <w:bCs/>
          <w:color w:val="000000"/>
        </w:rPr>
        <w:t xml:space="preserve"> </w:t>
      </w:r>
      <w:r w:rsidRPr="005E57DF">
        <w:rPr>
          <w:rFonts w:ascii="Arial" w:hAnsi="Arial" w:cs="Arial"/>
          <w:b/>
          <w:bCs/>
          <w:color w:val="000000"/>
        </w:rPr>
        <w:t>issuing of a Licence</w:t>
      </w:r>
      <w:r w:rsidR="00CA18F6" w:rsidRPr="005E57DF">
        <w:rPr>
          <w:rFonts w:ascii="Arial" w:hAnsi="Arial" w:cs="Arial"/>
          <w:b/>
          <w:bCs/>
          <w:color w:val="000000"/>
        </w:rPr>
        <w:t>.</w:t>
      </w:r>
    </w:p>
    <w:p w14:paraId="5B44B69E" w14:textId="77777777" w:rsidR="00CA18F6" w:rsidRPr="006C1BDE" w:rsidRDefault="00CA18F6" w:rsidP="00CA18F6">
      <w:pPr>
        <w:autoSpaceDE w:val="0"/>
        <w:autoSpaceDN w:val="0"/>
        <w:adjustRightInd w:val="0"/>
        <w:spacing w:after="0" w:line="240" w:lineRule="auto"/>
        <w:rPr>
          <w:rFonts w:ascii="Arial" w:hAnsi="Arial" w:cs="Arial"/>
          <w:color w:val="000000"/>
        </w:rPr>
      </w:pPr>
    </w:p>
    <w:p w14:paraId="761EB2B9" w14:textId="53AC583D" w:rsidR="00CA18F6" w:rsidRPr="006C1BDE" w:rsidRDefault="00CA18F6" w:rsidP="00CA18F6">
      <w:pPr>
        <w:autoSpaceDE w:val="0"/>
        <w:autoSpaceDN w:val="0"/>
        <w:adjustRightInd w:val="0"/>
        <w:spacing w:after="0" w:line="240" w:lineRule="auto"/>
        <w:rPr>
          <w:rFonts w:ascii="Arial" w:hAnsi="Arial" w:cs="Arial"/>
          <w:color w:val="000000"/>
        </w:rPr>
      </w:pPr>
      <w:r w:rsidRPr="006C1BDE">
        <w:rPr>
          <w:rFonts w:ascii="Arial" w:hAnsi="Arial" w:cs="Arial"/>
          <w:color w:val="000000"/>
        </w:rPr>
        <w:t>Work must be programmed so the scaffold</w:t>
      </w:r>
      <w:r w:rsidR="009544D9">
        <w:rPr>
          <w:rFonts w:ascii="Arial" w:hAnsi="Arial" w:cs="Arial"/>
          <w:color w:val="000000"/>
        </w:rPr>
        <w:t xml:space="preserve"> and any other structures</w:t>
      </w:r>
      <w:r w:rsidRPr="006C1BDE">
        <w:rPr>
          <w:rFonts w:ascii="Arial" w:hAnsi="Arial" w:cs="Arial"/>
          <w:color w:val="000000"/>
        </w:rPr>
        <w:t xml:space="preserve"> </w:t>
      </w:r>
      <w:r w:rsidR="009544D9">
        <w:rPr>
          <w:rFonts w:ascii="Arial" w:hAnsi="Arial" w:cs="Arial"/>
          <w:color w:val="000000"/>
        </w:rPr>
        <w:t>are</w:t>
      </w:r>
      <w:r w:rsidR="009544D9" w:rsidRPr="006C1BDE">
        <w:rPr>
          <w:rFonts w:ascii="Arial" w:hAnsi="Arial" w:cs="Arial"/>
          <w:color w:val="000000"/>
        </w:rPr>
        <w:t xml:space="preserve"> </w:t>
      </w:r>
      <w:r w:rsidR="009544D9">
        <w:rPr>
          <w:rFonts w:ascii="Arial" w:hAnsi="Arial" w:cs="Arial"/>
          <w:color w:val="000000"/>
        </w:rPr>
        <w:t xml:space="preserve">situated </w:t>
      </w:r>
      <w:r w:rsidRPr="006C1BDE">
        <w:rPr>
          <w:rFonts w:ascii="Arial" w:hAnsi="Arial" w:cs="Arial"/>
          <w:color w:val="000000"/>
        </w:rPr>
        <w:t>on the public highway for as short a time as possible to minimise inconvenience to highway users</w:t>
      </w:r>
    </w:p>
    <w:tbl>
      <w:tblPr>
        <w:tblpPr w:leftFromText="180" w:rightFromText="180" w:vertAnchor="text" w:tblpX="-11"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4848"/>
      </w:tblGrid>
      <w:tr w:rsidR="00CA18F6" w:rsidRPr="006C1BDE" w14:paraId="7D0DE0C5" w14:textId="77777777" w:rsidTr="00C32874">
        <w:trPr>
          <w:trHeight w:val="2823"/>
        </w:trPr>
        <w:tc>
          <w:tcPr>
            <w:tcW w:w="4508" w:type="dxa"/>
          </w:tcPr>
          <w:p w14:paraId="12BB4F8E"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b/>
                <w:color w:val="000000"/>
              </w:rPr>
              <w:t>1)</w:t>
            </w:r>
            <w:r w:rsidR="00F36A54" w:rsidRPr="006C1BDE">
              <w:rPr>
                <w:rFonts w:ascii="Arial" w:hAnsi="Arial" w:cs="Arial"/>
                <w:b/>
                <w:color w:val="000000"/>
              </w:rPr>
              <w:t xml:space="preserve"> </w:t>
            </w:r>
            <w:r w:rsidRPr="006C1BDE">
              <w:rPr>
                <w:rFonts w:ascii="Arial" w:hAnsi="Arial" w:cs="Arial"/>
                <w:color w:val="000000"/>
              </w:rPr>
              <w:t>Name of Scaffolding Contractor</w:t>
            </w:r>
          </w:p>
          <w:p w14:paraId="36E7C73D"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(applicant): -</w:t>
            </w:r>
          </w:p>
          <w:p w14:paraId="74D34207"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679902B2"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Address: -</w:t>
            </w:r>
          </w:p>
          <w:p w14:paraId="7409661D"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279F659E"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290A1446" w14:textId="6B2FBD58"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Email </w:t>
            </w:r>
            <w:r w:rsidR="002168C6">
              <w:rPr>
                <w:rFonts w:ascii="Arial" w:hAnsi="Arial" w:cs="Arial"/>
                <w:color w:val="000000"/>
              </w:rPr>
              <w:t>A</w:t>
            </w:r>
            <w:r w:rsidRPr="006C1BDE">
              <w:rPr>
                <w:rFonts w:ascii="Arial" w:hAnsi="Arial" w:cs="Arial"/>
                <w:color w:val="000000"/>
              </w:rPr>
              <w:t>ddress : -</w:t>
            </w:r>
          </w:p>
          <w:p w14:paraId="02B88BEA"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Telephone: -</w:t>
            </w:r>
          </w:p>
          <w:p w14:paraId="7CDC323F"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Telephone Out of Hours: -</w:t>
            </w:r>
          </w:p>
        </w:tc>
        <w:tc>
          <w:tcPr>
            <w:tcW w:w="4848" w:type="dxa"/>
          </w:tcPr>
          <w:p w14:paraId="26809B78"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Permission Agreed</w:t>
            </w:r>
          </w:p>
          <w:p w14:paraId="2ED90976"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574CB68D"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By: -</w:t>
            </w:r>
          </w:p>
          <w:p w14:paraId="35043263" w14:textId="77777777" w:rsidR="00CA18F6" w:rsidRPr="006C1BDE" w:rsidRDefault="00CA18F6" w:rsidP="00C32874">
            <w:pPr>
              <w:autoSpaceDE w:val="0"/>
              <w:autoSpaceDN w:val="0"/>
              <w:adjustRightInd w:val="0"/>
              <w:spacing w:after="0" w:line="240" w:lineRule="auto"/>
              <w:rPr>
                <w:rFonts w:ascii="Arial" w:hAnsi="Arial" w:cs="Arial"/>
                <w:color w:val="000000"/>
              </w:rPr>
            </w:pPr>
          </w:p>
        </w:tc>
      </w:tr>
      <w:tr w:rsidR="00CA18F6" w:rsidRPr="006C1BDE" w14:paraId="269548B0" w14:textId="77777777" w:rsidTr="00C32874">
        <w:trPr>
          <w:trHeight w:val="1833"/>
        </w:trPr>
        <w:tc>
          <w:tcPr>
            <w:tcW w:w="4508" w:type="dxa"/>
          </w:tcPr>
          <w:p w14:paraId="1874D97C" w14:textId="77777777" w:rsidR="00CA18F6" w:rsidRPr="006C1BDE" w:rsidRDefault="00CA18F6" w:rsidP="00C32874">
            <w:pPr>
              <w:autoSpaceDE w:val="0"/>
              <w:autoSpaceDN w:val="0"/>
              <w:adjustRightInd w:val="0"/>
              <w:spacing w:after="0" w:line="240" w:lineRule="auto"/>
              <w:rPr>
                <w:rFonts w:ascii="Arial" w:hAnsi="Arial" w:cs="Arial"/>
                <w:b/>
                <w:color w:val="000000"/>
              </w:rPr>
            </w:pPr>
            <w:r w:rsidRPr="006C1BDE">
              <w:rPr>
                <w:rFonts w:ascii="Arial" w:hAnsi="Arial" w:cs="Arial"/>
                <w:b/>
                <w:color w:val="000000"/>
              </w:rPr>
              <w:t>2)</w:t>
            </w:r>
            <w:r w:rsidR="00F36A54" w:rsidRPr="006C1BDE">
              <w:rPr>
                <w:rFonts w:ascii="Arial" w:hAnsi="Arial" w:cs="Arial"/>
                <w:b/>
                <w:color w:val="000000"/>
              </w:rPr>
              <w:t xml:space="preserve"> </w:t>
            </w:r>
            <w:r w:rsidRPr="006C1BDE">
              <w:rPr>
                <w:rFonts w:ascii="Arial" w:hAnsi="Arial" w:cs="Arial"/>
                <w:color w:val="000000"/>
              </w:rPr>
              <w:t>Name of Client :-</w:t>
            </w:r>
          </w:p>
          <w:p w14:paraId="55C81D86"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(If different from 1 above)</w:t>
            </w:r>
          </w:p>
          <w:p w14:paraId="79216F59"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12B9A916" w14:textId="77777777" w:rsidR="00F36A54"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Address :</w:t>
            </w:r>
          </w:p>
          <w:p w14:paraId="77987F4A" w14:textId="77777777" w:rsidR="00F36A54" w:rsidRPr="006C1BDE" w:rsidRDefault="00F36A54" w:rsidP="00C32874">
            <w:pPr>
              <w:autoSpaceDE w:val="0"/>
              <w:autoSpaceDN w:val="0"/>
              <w:adjustRightInd w:val="0"/>
              <w:spacing w:after="0" w:line="240" w:lineRule="auto"/>
              <w:rPr>
                <w:rFonts w:ascii="Arial" w:hAnsi="Arial" w:cs="Arial"/>
                <w:color w:val="000000"/>
              </w:rPr>
            </w:pPr>
          </w:p>
          <w:p w14:paraId="305832F8"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42A81BF3"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46451A89"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6417CAC4" w14:textId="77777777" w:rsidR="00584E87" w:rsidRDefault="00584E87" w:rsidP="00C32874">
            <w:pPr>
              <w:autoSpaceDE w:val="0"/>
              <w:autoSpaceDN w:val="0"/>
              <w:adjustRightInd w:val="0"/>
              <w:spacing w:after="0" w:line="240" w:lineRule="auto"/>
              <w:rPr>
                <w:rFonts w:ascii="Arial" w:hAnsi="Arial" w:cs="Arial"/>
                <w:color w:val="000000"/>
              </w:rPr>
            </w:pPr>
          </w:p>
          <w:p w14:paraId="7FCAA89A" w14:textId="3B54EEE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Email </w:t>
            </w:r>
            <w:r w:rsidR="002168C6">
              <w:rPr>
                <w:rFonts w:ascii="Arial" w:hAnsi="Arial" w:cs="Arial"/>
                <w:color w:val="000000"/>
              </w:rPr>
              <w:t>A</w:t>
            </w:r>
            <w:r w:rsidRPr="006C1BDE">
              <w:rPr>
                <w:rFonts w:ascii="Arial" w:hAnsi="Arial" w:cs="Arial"/>
                <w:color w:val="000000"/>
              </w:rPr>
              <w:t>ddress :</w:t>
            </w:r>
            <w:r w:rsidR="00F36A54" w:rsidRPr="006C1BDE">
              <w:rPr>
                <w:rFonts w:ascii="Arial" w:hAnsi="Arial" w:cs="Arial"/>
                <w:color w:val="000000"/>
              </w:rPr>
              <w:t xml:space="preserve"> </w:t>
            </w:r>
            <w:r w:rsidR="000E6D06">
              <w:rPr>
                <w:rFonts w:ascii="Arial" w:hAnsi="Arial" w:cs="Arial"/>
                <w:color w:val="000000"/>
              </w:rPr>
              <w:t>-</w:t>
            </w:r>
          </w:p>
          <w:p w14:paraId="1CB30F43"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Telephone Number:</w:t>
            </w:r>
            <w:r w:rsidR="000E6D06">
              <w:rPr>
                <w:rFonts w:ascii="Arial" w:hAnsi="Arial" w:cs="Arial"/>
                <w:color w:val="000000"/>
              </w:rPr>
              <w:t xml:space="preserve"> </w:t>
            </w:r>
            <w:r w:rsidRPr="006C1BDE">
              <w:rPr>
                <w:rFonts w:ascii="Arial" w:hAnsi="Arial" w:cs="Arial"/>
                <w:color w:val="000000"/>
              </w:rPr>
              <w:t>-</w:t>
            </w:r>
          </w:p>
          <w:p w14:paraId="1C5D45CC" w14:textId="77777777" w:rsidR="00CA18F6" w:rsidRPr="006C1BDE" w:rsidRDefault="00CA18F6" w:rsidP="00C32874">
            <w:pPr>
              <w:autoSpaceDE w:val="0"/>
              <w:autoSpaceDN w:val="0"/>
              <w:adjustRightInd w:val="0"/>
              <w:spacing w:after="0" w:line="240" w:lineRule="auto"/>
              <w:rPr>
                <w:rFonts w:ascii="Arial" w:hAnsi="Arial" w:cs="Arial"/>
                <w:color w:val="000000"/>
              </w:rPr>
            </w:pPr>
          </w:p>
        </w:tc>
        <w:tc>
          <w:tcPr>
            <w:tcW w:w="4848" w:type="dxa"/>
          </w:tcPr>
          <w:p w14:paraId="414B6F63"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Name of Principal / Main Contractor:-</w:t>
            </w:r>
          </w:p>
          <w:p w14:paraId="05FCFF5C"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(If appropriate)</w:t>
            </w:r>
          </w:p>
          <w:p w14:paraId="55DD3075"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2198CFA6" w14:textId="77777777" w:rsidR="00CA18F6" w:rsidRPr="006C1BDE" w:rsidRDefault="00F36A54"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Address:</w:t>
            </w:r>
          </w:p>
          <w:p w14:paraId="7E62D04B"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2FDDC7E8"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6A4AD018"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531E0721"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420451BB"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3AC05D7B" w14:textId="624BDF16"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Email </w:t>
            </w:r>
            <w:r w:rsidR="002168C6">
              <w:rPr>
                <w:rFonts w:ascii="Arial" w:hAnsi="Arial" w:cs="Arial"/>
                <w:color w:val="000000"/>
              </w:rPr>
              <w:t>A</w:t>
            </w:r>
            <w:r w:rsidRPr="006C1BDE">
              <w:rPr>
                <w:rFonts w:ascii="Arial" w:hAnsi="Arial" w:cs="Arial"/>
                <w:color w:val="000000"/>
              </w:rPr>
              <w:t>ddress :</w:t>
            </w:r>
            <w:r w:rsidR="000E6D06">
              <w:rPr>
                <w:rFonts w:ascii="Arial" w:hAnsi="Arial" w:cs="Arial"/>
                <w:color w:val="000000"/>
              </w:rPr>
              <w:t xml:space="preserve"> -</w:t>
            </w:r>
          </w:p>
          <w:p w14:paraId="00CF1CC4"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Telephone Number:</w:t>
            </w:r>
            <w:r w:rsidR="000E6D06">
              <w:rPr>
                <w:rFonts w:ascii="Arial" w:hAnsi="Arial" w:cs="Arial"/>
                <w:color w:val="000000"/>
              </w:rPr>
              <w:t xml:space="preserve"> -</w:t>
            </w:r>
          </w:p>
          <w:p w14:paraId="248F3FF4" w14:textId="77777777" w:rsidR="00CA18F6" w:rsidRPr="006C1BDE" w:rsidRDefault="00CA18F6" w:rsidP="00C32874">
            <w:pPr>
              <w:autoSpaceDE w:val="0"/>
              <w:autoSpaceDN w:val="0"/>
              <w:adjustRightInd w:val="0"/>
              <w:spacing w:after="0" w:line="240" w:lineRule="auto"/>
              <w:rPr>
                <w:rFonts w:ascii="Arial" w:hAnsi="Arial" w:cs="Arial"/>
                <w:color w:val="000000"/>
              </w:rPr>
            </w:pPr>
          </w:p>
        </w:tc>
      </w:tr>
      <w:tr w:rsidR="00CA18F6" w:rsidRPr="006C1BDE" w14:paraId="28254848" w14:textId="77777777" w:rsidTr="00C32874">
        <w:trPr>
          <w:trHeight w:val="1833"/>
        </w:trPr>
        <w:tc>
          <w:tcPr>
            <w:tcW w:w="9356" w:type="dxa"/>
            <w:gridSpan w:val="2"/>
          </w:tcPr>
          <w:p w14:paraId="48124D22"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b/>
                <w:color w:val="000000"/>
              </w:rPr>
              <w:t>3)</w:t>
            </w:r>
            <w:r w:rsidR="00F36A54" w:rsidRPr="006C1BDE">
              <w:rPr>
                <w:rFonts w:ascii="Arial" w:hAnsi="Arial" w:cs="Arial"/>
                <w:b/>
                <w:color w:val="000000"/>
              </w:rPr>
              <w:t xml:space="preserve"> </w:t>
            </w:r>
            <w:r w:rsidR="00F36A54" w:rsidRPr="006C1BDE">
              <w:rPr>
                <w:rFonts w:ascii="Arial" w:hAnsi="Arial" w:cs="Arial"/>
                <w:color w:val="000000"/>
              </w:rPr>
              <w:t>Precise Location of Site:</w:t>
            </w:r>
          </w:p>
          <w:p w14:paraId="0125F499"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(Including </w:t>
            </w:r>
            <w:r w:rsidR="001D30C1" w:rsidRPr="006C1BDE">
              <w:rPr>
                <w:rFonts w:ascii="Arial" w:hAnsi="Arial" w:cs="Arial"/>
                <w:color w:val="000000"/>
              </w:rPr>
              <w:t xml:space="preserve">property name/number and </w:t>
            </w:r>
            <w:r w:rsidRPr="006C1BDE">
              <w:rPr>
                <w:rFonts w:ascii="Arial" w:hAnsi="Arial" w:cs="Arial"/>
                <w:color w:val="000000"/>
              </w:rPr>
              <w:t xml:space="preserve">Street </w:t>
            </w:r>
            <w:r w:rsidR="00F36A54" w:rsidRPr="006C1BDE">
              <w:rPr>
                <w:rFonts w:ascii="Arial" w:hAnsi="Arial" w:cs="Arial"/>
                <w:color w:val="000000"/>
              </w:rPr>
              <w:t>N</w:t>
            </w:r>
            <w:r w:rsidRPr="006C1BDE">
              <w:rPr>
                <w:rFonts w:ascii="Arial" w:hAnsi="Arial" w:cs="Arial"/>
                <w:color w:val="000000"/>
              </w:rPr>
              <w:t>a</w:t>
            </w:r>
            <w:r w:rsidR="00F36A54" w:rsidRPr="006C1BDE">
              <w:rPr>
                <w:rFonts w:ascii="Arial" w:hAnsi="Arial" w:cs="Arial"/>
                <w:color w:val="000000"/>
              </w:rPr>
              <w:t>m</w:t>
            </w:r>
            <w:r w:rsidR="001D30C1" w:rsidRPr="006C1BDE">
              <w:rPr>
                <w:rFonts w:ascii="Arial" w:hAnsi="Arial" w:cs="Arial"/>
                <w:color w:val="000000"/>
              </w:rPr>
              <w:t>e)</w:t>
            </w:r>
          </w:p>
        </w:tc>
      </w:tr>
      <w:tr w:rsidR="00CA18F6" w:rsidRPr="006C1BDE" w14:paraId="369BDAA0" w14:textId="77777777" w:rsidTr="00C32874">
        <w:trPr>
          <w:trHeight w:val="1408"/>
        </w:trPr>
        <w:tc>
          <w:tcPr>
            <w:tcW w:w="9356" w:type="dxa"/>
            <w:gridSpan w:val="2"/>
          </w:tcPr>
          <w:p w14:paraId="3952BC90"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b/>
                <w:color w:val="000000"/>
              </w:rPr>
              <w:t>4)</w:t>
            </w:r>
            <w:r w:rsidR="00F36A54" w:rsidRPr="006C1BDE">
              <w:rPr>
                <w:rFonts w:ascii="Arial" w:hAnsi="Arial" w:cs="Arial"/>
                <w:b/>
                <w:color w:val="000000"/>
              </w:rPr>
              <w:t xml:space="preserve"> </w:t>
            </w:r>
            <w:r w:rsidRPr="006C1BDE">
              <w:rPr>
                <w:rFonts w:ascii="Arial" w:hAnsi="Arial" w:cs="Arial"/>
                <w:color w:val="000000"/>
              </w:rPr>
              <w:t>State the period for which the permission is required</w:t>
            </w:r>
            <w:r w:rsidR="00F36A54" w:rsidRPr="006C1BDE">
              <w:rPr>
                <w:rFonts w:ascii="Arial" w:hAnsi="Arial" w:cs="Arial"/>
                <w:color w:val="000000"/>
              </w:rPr>
              <w:t>:</w:t>
            </w:r>
          </w:p>
          <w:p w14:paraId="3618AD74"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6BC301B9"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FROM: -</w:t>
            </w:r>
          </w:p>
          <w:p w14:paraId="3325F418"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5212071F" w14:textId="77777777" w:rsidR="00CA18F6" w:rsidRPr="006C1BDE" w:rsidRDefault="00CA18F6" w:rsidP="00C32874">
            <w:pPr>
              <w:autoSpaceDE w:val="0"/>
              <w:autoSpaceDN w:val="0"/>
              <w:adjustRightInd w:val="0"/>
              <w:spacing w:after="0" w:line="240" w:lineRule="auto"/>
              <w:rPr>
                <w:rFonts w:ascii="Arial" w:hAnsi="Arial" w:cs="Arial"/>
                <w:color w:val="000000"/>
              </w:rPr>
            </w:pPr>
            <w:r w:rsidRPr="006C1BDE">
              <w:rPr>
                <w:rFonts w:ascii="Arial" w:hAnsi="Arial" w:cs="Arial"/>
                <w:color w:val="000000"/>
              </w:rPr>
              <w:t>TO: -</w:t>
            </w:r>
          </w:p>
          <w:p w14:paraId="18A81844" w14:textId="77777777" w:rsidR="00CA18F6" w:rsidRPr="006C1BDE" w:rsidRDefault="00CA18F6" w:rsidP="00C32874">
            <w:pPr>
              <w:autoSpaceDE w:val="0"/>
              <w:autoSpaceDN w:val="0"/>
              <w:adjustRightInd w:val="0"/>
              <w:spacing w:after="0" w:line="240" w:lineRule="auto"/>
              <w:rPr>
                <w:rFonts w:ascii="Arial" w:hAnsi="Arial" w:cs="Arial"/>
                <w:color w:val="000000"/>
              </w:rPr>
            </w:pPr>
          </w:p>
          <w:p w14:paraId="03B7A0AE" w14:textId="7F82D230" w:rsidR="00CA18F6" w:rsidRPr="006C1BDE" w:rsidRDefault="00CA18F6" w:rsidP="005E57DF">
            <w:pPr>
              <w:autoSpaceDE w:val="0"/>
              <w:autoSpaceDN w:val="0"/>
              <w:adjustRightInd w:val="0"/>
              <w:spacing w:after="0" w:line="240" w:lineRule="auto"/>
              <w:jc w:val="center"/>
              <w:rPr>
                <w:rFonts w:ascii="Arial" w:hAnsi="Arial" w:cs="Arial"/>
                <w:b/>
                <w:bCs/>
                <w:color w:val="000000"/>
              </w:rPr>
            </w:pPr>
            <w:r w:rsidRPr="006C1BDE">
              <w:rPr>
                <w:rFonts w:ascii="Arial" w:hAnsi="Arial" w:cs="Arial"/>
                <w:b/>
                <w:bCs/>
                <w:color w:val="000000"/>
              </w:rPr>
              <w:t>PLEASE NOTE THAT TEN WORKING DAYS NOTICE IS REQUIRED</w:t>
            </w:r>
            <w:r w:rsidR="00A50E55">
              <w:rPr>
                <w:rFonts w:ascii="Arial" w:hAnsi="Arial" w:cs="Arial"/>
                <w:b/>
                <w:bCs/>
                <w:color w:val="000000"/>
              </w:rPr>
              <w:t>, if works are deemed to be an emergency, please provide details in section 8 below.</w:t>
            </w:r>
          </w:p>
        </w:tc>
      </w:tr>
    </w:tbl>
    <w:p w14:paraId="07138570" w14:textId="77777777" w:rsidR="005E57DF" w:rsidRDefault="005E57DF" w:rsidP="00CA18F6">
      <w:pPr>
        <w:autoSpaceDE w:val="0"/>
        <w:autoSpaceDN w:val="0"/>
        <w:adjustRightInd w:val="0"/>
        <w:spacing w:after="0" w:line="240" w:lineRule="auto"/>
        <w:rPr>
          <w:rFonts w:ascii="Arial" w:hAnsi="Arial" w:cs="Arial"/>
          <w:b/>
          <w:bCs/>
          <w:color w:val="000000"/>
        </w:rPr>
      </w:pPr>
    </w:p>
    <w:p w14:paraId="7CC6E910" w14:textId="766B2265" w:rsidR="00CA18F6" w:rsidRPr="00584E87" w:rsidRDefault="00CA18F6" w:rsidP="00CA18F6">
      <w:pPr>
        <w:autoSpaceDE w:val="0"/>
        <w:autoSpaceDN w:val="0"/>
        <w:adjustRightInd w:val="0"/>
        <w:spacing w:after="0" w:line="240" w:lineRule="auto"/>
        <w:rPr>
          <w:rFonts w:ascii="Arial" w:hAnsi="Arial" w:cs="Arial"/>
          <w:b/>
          <w:bCs/>
          <w:color w:val="000000"/>
        </w:rPr>
      </w:pPr>
      <w:r w:rsidRPr="00584E87">
        <w:rPr>
          <w:rFonts w:ascii="Arial" w:hAnsi="Arial" w:cs="Arial"/>
          <w:b/>
          <w:bCs/>
          <w:color w:val="000000"/>
        </w:rPr>
        <w:t>Please Note:-</w:t>
      </w:r>
    </w:p>
    <w:p w14:paraId="75E7FD86" w14:textId="3D51470F" w:rsidR="00CA18F6" w:rsidRPr="006C1BDE" w:rsidRDefault="00CA18F6" w:rsidP="00CA18F6">
      <w:pPr>
        <w:autoSpaceDE w:val="0"/>
        <w:autoSpaceDN w:val="0"/>
        <w:adjustRightInd w:val="0"/>
        <w:spacing w:after="0" w:line="240" w:lineRule="auto"/>
        <w:rPr>
          <w:rFonts w:ascii="Arial" w:hAnsi="Arial" w:cs="Arial"/>
          <w:color w:val="000000"/>
        </w:rPr>
      </w:pPr>
      <w:r w:rsidRPr="006C1BDE">
        <w:rPr>
          <w:rFonts w:ascii="Arial" w:hAnsi="Arial" w:cs="Arial"/>
          <w:color w:val="000000"/>
        </w:rPr>
        <w:t xml:space="preserve">To ensure that the permission is issued with </w:t>
      </w:r>
      <w:r w:rsidR="00CF2239">
        <w:rPr>
          <w:rFonts w:ascii="Arial" w:hAnsi="Arial" w:cs="Arial"/>
          <w:color w:val="000000"/>
        </w:rPr>
        <w:t>minimum</w:t>
      </w:r>
      <w:r w:rsidRPr="006C1BDE">
        <w:rPr>
          <w:rFonts w:ascii="Arial" w:hAnsi="Arial" w:cs="Arial"/>
          <w:color w:val="000000"/>
        </w:rPr>
        <w:t xml:space="preserve"> delay please answer the following questions</w:t>
      </w:r>
      <w:r w:rsidR="00CF2239">
        <w:rPr>
          <w:rFonts w:ascii="Arial" w:hAnsi="Arial" w:cs="Arial"/>
          <w:color w:val="000000"/>
        </w:rPr>
        <w:t>.</w:t>
      </w:r>
      <w:r w:rsidR="00CF2239" w:rsidRPr="006C1BDE">
        <w:rPr>
          <w:rFonts w:ascii="Arial" w:hAnsi="Arial" w:cs="Arial"/>
          <w:color w:val="000000"/>
        </w:rPr>
        <w:t xml:space="preserve"> </w:t>
      </w:r>
      <w:r w:rsidR="00CF2239">
        <w:rPr>
          <w:rFonts w:ascii="Arial" w:hAnsi="Arial" w:cs="Arial"/>
          <w:color w:val="000000"/>
        </w:rPr>
        <w:t>C</w:t>
      </w:r>
      <w:r w:rsidRPr="006C1BDE">
        <w:rPr>
          <w:rFonts w:ascii="Arial" w:hAnsi="Arial" w:cs="Arial"/>
          <w:color w:val="000000"/>
        </w:rPr>
        <w:t>are</w:t>
      </w:r>
      <w:r w:rsidR="00CF2239">
        <w:rPr>
          <w:rFonts w:ascii="Arial" w:hAnsi="Arial" w:cs="Arial"/>
          <w:color w:val="000000"/>
        </w:rPr>
        <w:t xml:space="preserve"> must be taken</w:t>
      </w:r>
      <w:r w:rsidRPr="006C1BDE">
        <w:rPr>
          <w:rFonts w:ascii="Arial" w:hAnsi="Arial" w:cs="Arial"/>
          <w:color w:val="000000"/>
        </w:rPr>
        <w:t xml:space="preserve"> to ensure that </w:t>
      </w:r>
      <w:r w:rsidR="00CF2239">
        <w:rPr>
          <w:rFonts w:ascii="Arial" w:hAnsi="Arial" w:cs="Arial"/>
          <w:color w:val="000000"/>
        </w:rPr>
        <w:t>all</w:t>
      </w:r>
      <w:r w:rsidR="00CF2239" w:rsidRPr="006C1BDE">
        <w:rPr>
          <w:rFonts w:ascii="Arial" w:hAnsi="Arial" w:cs="Arial"/>
          <w:color w:val="000000"/>
        </w:rPr>
        <w:t xml:space="preserve"> </w:t>
      </w:r>
      <w:r w:rsidRPr="006C1BDE">
        <w:rPr>
          <w:rFonts w:ascii="Arial" w:hAnsi="Arial" w:cs="Arial"/>
          <w:color w:val="000000"/>
        </w:rPr>
        <w:t>questions are answered accurately.</w:t>
      </w:r>
    </w:p>
    <w:tbl>
      <w:tblPr>
        <w:tblpPr w:leftFromText="180" w:rightFromText="180" w:vertAnchor="text" w:tblpX="-40"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000" w:firstRow="0" w:lastRow="0" w:firstColumn="0" w:lastColumn="0" w:noHBand="0" w:noVBand="0"/>
      </w:tblPr>
      <w:tblGrid>
        <w:gridCol w:w="9435"/>
      </w:tblGrid>
      <w:tr w:rsidR="00CA18F6" w:rsidRPr="006C1BDE" w14:paraId="1008F3DD" w14:textId="77777777" w:rsidTr="007255F6">
        <w:trPr>
          <w:trHeight w:val="1124"/>
        </w:trPr>
        <w:tc>
          <w:tcPr>
            <w:tcW w:w="9435" w:type="dxa"/>
          </w:tcPr>
          <w:p w14:paraId="5FF6017A" w14:textId="77777777" w:rsidR="00CA18F6" w:rsidRPr="006C1BDE" w:rsidRDefault="00CA18F6" w:rsidP="00CA18F6">
            <w:pPr>
              <w:autoSpaceDE w:val="0"/>
              <w:autoSpaceDN w:val="0"/>
              <w:adjustRightInd w:val="0"/>
              <w:spacing w:after="0" w:line="240" w:lineRule="auto"/>
              <w:rPr>
                <w:rFonts w:ascii="Arial" w:hAnsi="Arial" w:cs="Arial"/>
                <w:color w:val="FF0000"/>
              </w:rPr>
            </w:pPr>
            <w:r w:rsidRPr="006C1BDE">
              <w:rPr>
                <w:rFonts w:ascii="Arial" w:hAnsi="Arial" w:cs="Arial"/>
                <w:b/>
                <w:bCs/>
                <w:color w:val="000000"/>
              </w:rPr>
              <w:t>5)</w:t>
            </w:r>
            <w:r w:rsidR="00F36A54" w:rsidRPr="006C1BDE">
              <w:rPr>
                <w:rFonts w:ascii="Arial" w:hAnsi="Arial" w:cs="Arial"/>
                <w:b/>
                <w:bCs/>
                <w:color w:val="000000"/>
              </w:rPr>
              <w:t xml:space="preserve"> </w:t>
            </w:r>
            <w:r w:rsidRPr="006C1BDE">
              <w:rPr>
                <w:rFonts w:ascii="Arial" w:hAnsi="Arial" w:cs="Arial"/>
                <w:color w:val="000000"/>
              </w:rPr>
              <w:t>The on-site erector must hold up to date accreditation for the erection of scaffolding</w:t>
            </w:r>
            <w:r w:rsidRPr="006C1BDE">
              <w:rPr>
                <w:rFonts w:ascii="Arial" w:hAnsi="Arial" w:cs="Arial"/>
                <w:color w:val="FF0000"/>
              </w:rPr>
              <w:t>.</w:t>
            </w:r>
          </w:p>
          <w:p w14:paraId="7BA392A3" w14:textId="77777777" w:rsidR="00CA18F6" w:rsidRPr="006C1BDE" w:rsidRDefault="00CA18F6" w:rsidP="00CA18F6">
            <w:pPr>
              <w:autoSpaceDE w:val="0"/>
              <w:autoSpaceDN w:val="0"/>
              <w:adjustRightInd w:val="0"/>
              <w:spacing w:after="0" w:line="240" w:lineRule="auto"/>
              <w:rPr>
                <w:rFonts w:ascii="Arial" w:hAnsi="Arial" w:cs="Arial"/>
                <w:color w:val="000000"/>
              </w:rPr>
            </w:pPr>
          </w:p>
          <w:p w14:paraId="4D3D77F1" w14:textId="721FE050" w:rsidR="00CA18F6" w:rsidRPr="006C1BDE" w:rsidRDefault="00CF2239" w:rsidP="00CA18F6">
            <w:pPr>
              <w:autoSpaceDE w:val="0"/>
              <w:autoSpaceDN w:val="0"/>
              <w:adjustRightInd w:val="0"/>
              <w:spacing w:after="0" w:line="240" w:lineRule="auto"/>
              <w:rPr>
                <w:rFonts w:ascii="Arial" w:hAnsi="Arial" w:cs="Arial"/>
                <w:color w:val="000000"/>
              </w:rPr>
            </w:pPr>
            <w:r>
              <w:rPr>
                <w:rFonts w:ascii="Arial" w:hAnsi="Arial" w:cs="Arial"/>
                <w:color w:val="000000"/>
              </w:rPr>
              <w:t xml:space="preserve">A </w:t>
            </w:r>
            <w:r w:rsidR="00CA18F6" w:rsidRPr="006C1BDE">
              <w:rPr>
                <w:rFonts w:ascii="Arial" w:hAnsi="Arial" w:cs="Arial"/>
                <w:color w:val="000000"/>
              </w:rPr>
              <w:t xml:space="preserve">copy of the accreditation </w:t>
            </w:r>
            <w:r>
              <w:rPr>
                <w:rFonts w:ascii="Arial" w:hAnsi="Arial" w:cs="Arial"/>
                <w:color w:val="000000"/>
              </w:rPr>
              <w:t xml:space="preserve">is attached </w:t>
            </w:r>
            <w:r w:rsidR="00CA18F6" w:rsidRPr="006C1BDE">
              <w:rPr>
                <w:rFonts w:ascii="Arial" w:hAnsi="Arial" w:cs="Arial"/>
                <w:color w:val="000000"/>
              </w:rPr>
              <w:t>with the application form – YES / NO.</w:t>
            </w:r>
          </w:p>
          <w:p w14:paraId="4A2F34CA" w14:textId="77777777" w:rsidR="00CA18F6" w:rsidRPr="006C1BDE" w:rsidRDefault="00CA18F6" w:rsidP="00CA18F6">
            <w:pPr>
              <w:autoSpaceDE w:val="0"/>
              <w:autoSpaceDN w:val="0"/>
              <w:adjustRightInd w:val="0"/>
              <w:spacing w:after="0" w:line="240" w:lineRule="auto"/>
              <w:rPr>
                <w:rFonts w:ascii="Arial" w:hAnsi="Arial" w:cs="Arial"/>
                <w:color w:val="000000"/>
              </w:rPr>
            </w:pPr>
          </w:p>
        </w:tc>
      </w:tr>
      <w:tr w:rsidR="00CA18F6" w:rsidRPr="006C1BDE" w14:paraId="4A6D5E0B" w14:textId="77777777" w:rsidTr="007255F6">
        <w:trPr>
          <w:trHeight w:val="684"/>
        </w:trPr>
        <w:tc>
          <w:tcPr>
            <w:tcW w:w="9435" w:type="dxa"/>
          </w:tcPr>
          <w:p w14:paraId="42802DE4" w14:textId="77777777" w:rsidR="00CA18F6" w:rsidRPr="006C1BDE" w:rsidRDefault="00CA18F6" w:rsidP="00F36A54">
            <w:pPr>
              <w:autoSpaceDE w:val="0"/>
              <w:autoSpaceDN w:val="0"/>
              <w:adjustRightInd w:val="0"/>
              <w:spacing w:after="0" w:line="240" w:lineRule="auto"/>
              <w:rPr>
                <w:rFonts w:ascii="Arial" w:hAnsi="Arial" w:cs="Arial"/>
                <w:bCs/>
                <w:color w:val="000000"/>
              </w:rPr>
            </w:pPr>
            <w:r w:rsidRPr="006C1BDE">
              <w:rPr>
                <w:rFonts w:ascii="Arial" w:hAnsi="Arial" w:cs="Arial"/>
                <w:b/>
                <w:bCs/>
                <w:color w:val="000000"/>
              </w:rPr>
              <w:t>6)</w:t>
            </w:r>
            <w:r w:rsidR="00F36A54" w:rsidRPr="006C1BDE">
              <w:rPr>
                <w:rFonts w:ascii="Arial" w:hAnsi="Arial" w:cs="Arial"/>
                <w:b/>
                <w:bCs/>
                <w:color w:val="000000"/>
              </w:rPr>
              <w:t xml:space="preserve"> </w:t>
            </w:r>
            <w:r w:rsidRPr="006C1BDE">
              <w:rPr>
                <w:rFonts w:ascii="Arial" w:hAnsi="Arial" w:cs="Arial"/>
                <w:bCs/>
                <w:color w:val="000000"/>
              </w:rPr>
              <w:t>Minimum width of existing footway at site: -</w:t>
            </w:r>
          </w:p>
        </w:tc>
      </w:tr>
      <w:tr w:rsidR="00CA18F6" w:rsidRPr="006C1BDE" w14:paraId="1BE5B849" w14:textId="77777777" w:rsidTr="0007642A">
        <w:trPr>
          <w:trHeight w:val="4691"/>
        </w:trPr>
        <w:tc>
          <w:tcPr>
            <w:tcW w:w="9435" w:type="dxa"/>
          </w:tcPr>
          <w:p w14:paraId="60BD9A25" w14:textId="77777777" w:rsidR="00CA18F6" w:rsidRPr="006C1BDE" w:rsidRDefault="00CA18F6" w:rsidP="00CA18F6">
            <w:pPr>
              <w:autoSpaceDE w:val="0"/>
              <w:autoSpaceDN w:val="0"/>
              <w:adjustRightInd w:val="0"/>
              <w:spacing w:after="0" w:line="240" w:lineRule="auto"/>
              <w:rPr>
                <w:rFonts w:ascii="Arial" w:hAnsi="Arial" w:cs="Arial"/>
                <w:bCs/>
                <w:color w:val="000000"/>
              </w:rPr>
            </w:pPr>
            <w:r w:rsidRPr="006C1BDE">
              <w:rPr>
                <w:rFonts w:ascii="Arial" w:hAnsi="Arial" w:cs="Arial"/>
                <w:b/>
                <w:bCs/>
                <w:color w:val="000000"/>
              </w:rPr>
              <w:t>7)</w:t>
            </w:r>
            <w:r w:rsidR="00F36A54" w:rsidRPr="006C1BDE">
              <w:rPr>
                <w:rFonts w:ascii="Arial" w:hAnsi="Arial" w:cs="Arial"/>
                <w:b/>
                <w:bCs/>
                <w:color w:val="000000"/>
              </w:rPr>
              <w:t xml:space="preserve"> </w:t>
            </w:r>
            <w:r w:rsidRPr="006C1BDE">
              <w:rPr>
                <w:rFonts w:ascii="Arial" w:hAnsi="Arial" w:cs="Arial"/>
                <w:bCs/>
                <w:color w:val="000000"/>
              </w:rPr>
              <w:t>Dimensions of proposed scaffolding on the Highway</w:t>
            </w:r>
          </w:p>
          <w:p w14:paraId="64CF6896" w14:textId="77777777" w:rsidR="00CA18F6" w:rsidRPr="006C1BDE" w:rsidRDefault="00CA18F6" w:rsidP="00CA18F6">
            <w:pPr>
              <w:autoSpaceDE w:val="0"/>
              <w:autoSpaceDN w:val="0"/>
              <w:adjustRightInd w:val="0"/>
              <w:spacing w:after="0" w:line="240" w:lineRule="auto"/>
              <w:rPr>
                <w:rFonts w:ascii="Arial" w:hAnsi="Arial" w:cs="Arial"/>
                <w:bCs/>
                <w:color w:val="000000"/>
              </w:rPr>
            </w:pPr>
          </w:p>
          <w:p w14:paraId="03EC38F5" w14:textId="77777777" w:rsidR="00CA18F6" w:rsidRPr="006C1BDE" w:rsidRDefault="00CA18F6" w:rsidP="00CA18F6">
            <w:pPr>
              <w:autoSpaceDE w:val="0"/>
              <w:autoSpaceDN w:val="0"/>
              <w:adjustRightInd w:val="0"/>
              <w:spacing w:after="0" w:line="240" w:lineRule="auto"/>
              <w:rPr>
                <w:rFonts w:ascii="Arial" w:hAnsi="Arial" w:cs="Arial"/>
                <w:bCs/>
                <w:color w:val="000000"/>
              </w:rPr>
            </w:pPr>
            <w:r w:rsidRPr="006C1BDE">
              <w:rPr>
                <w:rFonts w:ascii="Arial" w:hAnsi="Arial" w:cs="Arial"/>
                <w:bCs/>
                <w:color w:val="000000"/>
              </w:rPr>
              <w:t>Width (Measured from the back of the Highway): -</w:t>
            </w:r>
          </w:p>
          <w:p w14:paraId="1851C927" w14:textId="77777777" w:rsidR="00CA18F6" w:rsidRPr="006C1BDE" w:rsidRDefault="00CA18F6" w:rsidP="00CA18F6">
            <w:pPr>
              <w:autoSpaceDE w:val="0"/>
              <w:autoSpaceDN w:val="0"/>
              <w:adjustRightInd w:val="0"/>
              <w:spacing w:after="0" w:line="240" w:lineRule="auto"/>
              <w:rPr>
                <w:rFonts w:ascii="Arial" w:hAnsi="Arial" w:cs="Arial"/>
                <w:bCs/>
                <w:color w:val="000000"/>
              </w:rPr>
            </w:pPr>
          </w:p>
          <w:p w14:paraId="149E8ED9" w14:textId="77777777" w:rsidR="00CA18F6" w:rsidRPr="006C1BDE" w:rsidRDefault="00CA18F6" w:rsidP="00CA18F6">
            <w:pPr>
              <w:autoSpaceDE w:val="0"/>
              <w:autoSpaceDN w:val="0"/>
              <w:adjustRightInd w:val="0"/>
              <w:spacing w:after="0" w:line="240" w:lineRule="auto"/>
              <w:rPr>
                <w:rFonts w:ascii="Arial" w:hAnsi="Arial" w:cs="Arial"/>
                <w:bCs/>
                <w:color w:val="000000"/>
              </w:rPr>
            </w:pPr>
            <w:r w:rsidRPr="006C1BDE">
              <w:rPr>
                <w:rFonts w:ascii="Arial" w:hAnsi="Arial" w:cs="Arial"/>
                <w:bCs/>
                <w:color w:val="000000"/>
              </w:rPr>
              <w:t>Length: -</w:t>
            </w:r>
          </w:p>
          <w:p w14:paraId="21DADEB8" w14:textId="77777777" w:rsidR="00CA18F6" w:rsidRPr="006C1BDE" w:rsidRDefault="00CA18F6" w:rsidP="00CA18F6">
            <w:pPr>
              <w:autoSpaceDE w:val="0"/>
              <w:autoSpaceDN w:val="0"/>
              <w:adjustRightInd w:val="0"/>
              <w:spacing w:after="0" w:line="240" w:lineRule="auto"/>
              <w:rPr>
                <w:rFonts w:ascii="Arial" w:hAnsi="Arial" w:cs="Arial"/>
                <w:bCs/>
                <w:color w:val="000000"/>
              </w:rPr>
            </w:pPr>
          </w:p>
          <w:p w14:paraId="649F020C" w14:textId="77777777" w:rsidR="00CA18F6" w:rsidRPr="006C1BDE" w:rsidRDefault="00CA18F6" w:rsidP="00CA18F6">
            <w:pPr>
              <w:autoSpaceDE w:val="0"/>
              <w:autoSpaceDN w:val="0"/>
              <w:adjustRightInd w:val="0"/>
              <w:spacing w:after="0" w:line="240" w:lineRule="auto"/>
              <w:rPr>
                <w:rFonts w:ascii="Arial" w:hAnsi="Arial" w:cs="Arial"/>
                <w:bCs/>
                <w:color w:val="000000"/>
              </w:rPr>
            </w:pPr>
            <w:r w:rsidRPr="006C1BDE">
              <w:rPr>
                <w:rFonts w:ascii="Arial" w:hAnsi="Arial" w:cs="Arial"/>
                <w:bCs/>
                <w:color w:val="000000"/>
              </w:rPr>
              <w:t>Height: -</w:t>
            </w:r>
          </w:p>
          <w:p w14:paraId="431E71F5" w14:textId="77777777" w:rsidR="00CA18F6" w:rsidRPr="006C1BDE" w:rsidRDefault="00CA18F6" w:rsidP="00CA18F6">
            <w:pPr>
              <w:autoSpaceDE w:val="0"/>
              <w:autoSpaceDN w:val="0"/>
              <w:adjustRightInd w:val="0"/>
              <w:spacing w:after="0" w:line="240" w:lineRule="auto"/>
              <w:rPr>
                <w:rFonts w:ascii="Arial" w:hAnsi="Arial" w:cs="Arial"/>
                <w:bCs/>
                <w:color w:val="000000"/>
              </w:rPr>
            </w:pPr>
          </w:p>
          <w:p w14:paraId="7079610D" w14:textId="5E8E76D7" w:rsidR="00CA18F6" w:rsidRPr="006C1BDE" w:rsidRDefault="00CA18F6" w:rsidP="00CA18F6">
            <w:pPr>
              <w:autoSpaceDE w:val="0"/>
              <w:autoSpaceDN w:val="0"/>
              <w:adjustRightInd w:val="0"/>
              <w:spacing w:after="0" w:line="240" w:lineRule="auto"/>
              <w:rPr>
                <w:rFonts w:ascii="Arial" w:hAnsi="Arial" w:cs="Arial"/>
                <w:bCs/>
                <w:color w:val="000000"/>
              </w:rPr>
            </w:pPr>
            <w:r w:rsidRPr="006C1BDE">
              <w:rPr>
                <w:rFonts w:ascii="Arial" w:hAnsi="Arial" w:cs="Arial"/>
                <w:bCs/>
                <w:color w:val="000000"/>
              </w:rPr>
              <w:t>Site plan detailing area of highway to be occupied (</w:t>
            </w:r>
            <w:r w:rsidR="00E401EB" w:rsidRPr="006C1BDE">
              <w:rPr>
                <w:rFonts w:ascii="Arial" w:hAnsi="Arial" w:cs="Arial"/>
                <w:bCs/>
                <w:color w:val="000000"/>
              </w:rPr>
              <w:t>A separate d</w:t>
            </w:r>
            <w:r w:rsidRPr="006C1BDE">
              <w:rPr>
                <w:rFonts w:ascii="Arial" w:hAnsi="Arial" w:cs="Arial"/>
                <w:bCs/>
                <w:color w:val="000000"/>
              </w:rPr>
              <w:t xml:space="preserve">etailed plan </w:t>
            </w:r>
            <w:r w:rsidR="00A26636">
              <w:rPr>
                <w:rFonts w:ascii="Arial" w:hAnsi="Arial" w:cs="Arial"/>
                <w:bCs/>
                <w:color w:val="000000"/>
              </w:rPr>
              <w:t>must</w:t>
            </w:r>
            <w:r w:rsidRPr="006C1BDE">
              <w:rPr>
                <w:rFonts w:ascii="Arial" w:hAnsi="Arial" w:cs="Arial"/>
                <w:bCs/>
                <w:color w:val="000000"/>
              </w:rPr>
              <w:t xml:space="preserve"> be submitted with application) : -</w:t>
            </w:r>
          </w:p>
          <w:p w14:paraId="7B8D3385" w14:textId="77777777" w:rsidR="00CA18F6" w:rsidRPr="006C1BDE" w:rsidRDefault="00CA18F6" w:rsidP="00CA18F6">
            <w:pPr>
              <w:autoSpaceDE w:val="0"/>
              <w:autoSpaceDN w:val="0"/>
              <w:adjustRightInd w:val="0"/>
              <w:spacing w:after="0" w:line="240" w:lineRule="auto"/>
              <w:rPr>
                <w:rFonts w:ascii="Arial" w:hAnsi="Arial" w:cs="Arial"/>
                <w:bCs/>
                <w:color w:val="000000"/>
              </w:rPr>
            </w:pPr>
          </w:p>
          <w:p w14:paraId="72FE62A2" w14:textId="77777777" w:rsidR="00CA18F6" w:rsidRPr="006C1BDE" w:rsidRDefault="00CA18F6" w:rsidP="00CA18F6">
            <w:pPr>
              <w:autoSpaceDE w:val="0"/>
              <w:autoSpaceDN w:val="0"/>
              <w:adjustRightInd w:val="0"/>
              <w:spacing w:after="0" w:line="240" w:lineRule="auto"/>
              <w:rPr>
                <w:rFonts w:ascii="Arial" w:hAnsi="Arial" w:cs="Arial"/>
                <w:bCs/>
                <w:color w:val="000000"/>
              </w:rPr>
            </w:pPr>
          </w:p>
          <w:p w14:paraId="241AE1A8" w14:textId="396E9D80" w:rsidR="00CA18F6" w:rsidRPr="006C1BDE" w:rsidRDefault="00CA18F6" w:rsidP="00CA18F6">
            <w:pPr>
              <w:autoSpaceDE w:val="0"/>
              <w:autoSpaceDN w:val="0"/>
              <w:adjustRightInd w:val="0"/>
              <w:spacing w:after="0" w:line="240" w:lineRule="auto"/>
              <w:rPr>
                <w:rFonts w:ascii="Arial" w:hAnsi="Arial" w:cs="Arial"/>
                <w:b/>
                <w:bCs/>
                <w:color w:val="000000"/>
              </w:rPr>
            </w:pPr>
            <w:r w:rsidRPr="006C1BDE">
              <w:rPr>
                <w:rFonts w:ascii="Arial" w:hAnsi="Arial" w:cs="Arial"/>
                <w:b/>
                <w:bCs/>
                <w:color w:val="000000"/>
              </w:rPr>
              <w:t>A minimum width of 1.</w:t>
            </w:r>
            <w:r w:rsidR="00E401EB" w:rsidRPr="006C1BDE">
              <w:rPr>
                <w:rFonts w:ascii="Arial" w:hAnsi="Arial" w:cs="Arial"/>
                <w:b/>
                <w:bCs/>
                <w:color w:val="000000"/>
              </w:rPr>
              <w:t>5</w:t>
            </w:r>
            <w:r w:rsidRPr="006C1BDE">
              <w:rPr>
                <w:rFonts w:ascii="Arial" w:hAnsi="Arial" w:cs="Arial"/>
                <w:b/>
                <w:bCs/>
                <w:color w:val="000000"/>
              </w:rPr>
              <w:t xml:space="preserve">m of UNOBSTRUCTED footway is required for pedestrians. </w:t>
            </w:r>
            <w:r w:rsidR="00CF2239">
              <w:rPr>
                <w:rFonts w:ascii="Arial" w:hAnsi="Arial" w:cs="Arial"/>
                <w:b/>
                <w:bCs/>
                <w:color w:val="000000"/>
              </w:rPr>
              <w:t>Any lesser width proposed</w:t>
            </w:r>
            <w:r w:rsidRPr="006C1BDE">
              <w:rPr>
                <w:rFonts w:ascii="Arial" w:hAnsi="Arial" w:cs="Arial"/>
                <w:b/>
                <w:bCs/>
                <w:color w:val="000000"/>
              </w:rPr>
              <w:t xml:space="preserve"> will require a site meeting before a</w:t>
            </w:r>
            <w:r w:rsidR="00CF2239">
              <w:rPr>
                <w:rFonts w:ascii="Arial" w:hAnsi="Arial" w:cs="Arial"/>
                <w:b/>
                <w:bCs/>
                <w:color w:val="000000"/>
              </w:rPr>
              <w:t>ny</w:t>
            </w:r>
            <w:r w:rsidRPr="006C1BDE">
              <w:rPr>
                <w:rFonts w:ascii="Arial" w:hAnsi="Arial" w:cs="Arial"/>
                <w:b/>
                <w:bCs/>
                <w:color w:val="000000"/>
              </w:rPr>
              <w:t xml:space="preserve"> </w:t>
            </w:r>
            <w:r w:rsidR="00CF2239">
              <w:rPr>
                <w:rFonts w:ascii="Arial" w:hAnsi="Arial" w:cs="Arial"/>
                <w:b/>
                <w:bCs/>
                <w:color w:val="000000"/>
              </w:rPr>
              <w:t>L</w:t>
            </w:r>
            <w:r w:rsidR="00CF2239" w:rsidRPr="006C1BDE">
              <w:rPr>
                <w:rFonts w:ascii="Arial" w:hAnsi="Arial" w:cs="Arial"/>
                <w:b/>
                <w:bCs/>
                <w:color w:val="000000"/>
              </w:rPr>
              <w:t xml:space="preserve">icence </w:t>
            </w:r>
            <w:r w:rsidR="00CF2239">
              <w:rPr>
                <w:rFonts w:ascii="Arial" w:hAnsi="Arial" w:cs="Arial"/>
                <w:b/>
                <w:bCs/>
                <w:color w:val="000000"/>
              </w:rPr>
              <w:t>may be</w:t>
            </w:r>
            <w:r w:rsidR="00CF2239" w:rsidRPr="006C1BDE">
              <w:rPr>
                <w:rFonts w:ascii="Arial" w:hAnsi="Arial" w:cs="Arial"/>
                <w:b/>
                <w:bCs/>
                <w:color w:val="000000"/>
              </w:rPr>
              <w:t xml:space="preserve"> </w:t>
            </w:r>
            <w:r w:rsidRPr="006C1BDE">
              <w:rPr>
                <w:rFonts w:ascii="Arial" w:hAnsi="Arial" w:cs="Arial"/>
                <w:b/>
                <w:bCs/>
                <w:color w:val="000000"/>
              </w:rPr>
              <w:t>issued.</w:t>
            </w:r>
          </w:p>
          <w:p w14:paraId="364FA6CD" w14:textId="77777777" w:rsidR="00CA18F6" w:rsidRPr="006C1BDE" w:rsidRDefault="00CA18F6" w:rsidP="00CA18F6">
            <w:pPr>
              <w:autoSpaceDE w:val="0"/>
              <w:autoSpaceDN w:val="0"/>
              <w:adjustRightInd w:val="0"/>
              <w:spacing w:after="0" w:line="240" w:lineRule="auto"/>
              <w:rPr>
                <w:rFonts w:ascii="Arial" w:hAnsi="Arial" w:cs="Arial"/>
                <w:b/>
                <w:bCs/>
                <w:color w:val="000000"/>
              </w:rPr>
            </w:pPr>
          </w:p>
          <w:p w14:paraId="28BEC5DD" w14:textId="639D03C6" w:rsidR="00CA18F6" w:rsidRDefault="00CA18F6" w:rsidP="00CA18F6">
            <w:pPr>
              <w:autoSpaceDE w:val="0"/>
              <w:autoSpaceDN w:val="0"/>
              <w:adjustRightInd w:val="0"/>
              <w:spacing w:after="0" w:line="240" w:lineRule="auto"/>
              <w:rPr>
                <w:rFonts w:ascii="Arial" w:hAnsi="Arial" w:cs="Arial"/>
                <w:b/>
                <w:bCs/>
                <w:color w:val="000000"/>
              </w:rPr>
            </w:pPr>
            <w:r w:rsidRPr="006C1BDE">
              <w:rPr>
                <w:rFonts w:ascii="Arial" w:hAnsi="Arial" w:cs="Arial"/>
                <w:b/>
                <w:bCs/>
                <w:color w:val="000000"/>
              </w:rPr>
              <w:t xml:space="preserve">If </w:t>
            </w:r>
            <w:r w:rsidR="00CF2239">
              <w:rPr>
                <w:rFonts w:ascii="Arial" w:hAnsi="Arial" w:cs="Arial"/>
                <w:b/>
                <w:bCs/>
                <w:color w:val="000000"/>
              </w:rPr>
              <w:t xml:space="preserve">the </w:t>
            </w:r>
            <w:r w:rsidRPr="006C1BDE">
              <w:rPr>
                <w:rFonts w:ascii="Arial" w:hAnsi="Arial" w:cs="Arial"/>
                <w:b/>
                <w:bCs/>
                <w:color w:val="000000"/>
              </w:rPr>
              <w:t xml:space="preserve">scaffolding </w:t>
            </w:r>
            <w:r w:rsidR="00CF2239">
              <w:rPr>
                <w:rFonts w:ascii="Arial" w:hAnsi="Arial" w:cs="Arial"/>
                <w:b/>
                <w:bCs/>
                <w:color w:val="000000"/>
              </w:rPr>
              <w:t xml:space="preserve">or any other structure </w:t>
            </w:r>
            <w:r w:rsidRPr="006C1BDE">
              <w:rPr>
                <w:rFonts w:ascii="Arial" w:hAnsi="Arial" w:cs="Arial"/>
                <w:b/>
                <w:bCs/>
                <w:color w:val="000000"/>
              </w:rPr>
              <w:t xml:space="preserve">is </w:t>
            </w:r>
            <w:r w:rsidR="00CF2239">
              <w:rPr>
                <w:rFonts w:ascii="Arial" w:hAnsi="Arial" w:cs="Arial"/>
                <w:b/>
                <w:bCs/>
                <w:color w:val="000000"/>
              </w:rPr>
              <w:t xml:space="preserve">to be situated </w:t>
            </w:r>
            <w:r w:rsidRPr="006C1BDE">
              <w:rPr>
                <w:rFonts w:ascii="Arial" w:hAnsi="Arial" w:cs="Arial"/>
                <w:b/>
                <w:bCs/>
                <w:color w:val="000000"/>
              </w:rPr>
              <w:t>closer than 450mm to the edge of carriageway, a site meeting</w:t>
            </w:r>
            <w:r w:rsidR="00CF2239">
              <w:rPr>
                <w:rFonts w:ascii="Arial" w:hAnsi="Arial" w:cs="Arial"/>
                <w:b/>
                <w:bCs/>
                <w:color w:val="000000"/>
              </w:rPr>
              <w:t xml:space="preserve"> will be</w:t>
            </w:r>
            <w:r w:rsidRPr="006C1BDE">
              <w:rPr>
                <w:rFonts w:ascii="Arial" w:hAnsi="Arial" w:cs="Arial"/>
                <w:b/>
                <w:bCs/>
                <w:color w:val="000000"/>
              </w:rPr>
              <w:t xml:space="preserve"> required to discuss traffic management</w:t>
            </w:r>
            <w:r w:rsidR="00CF2239">
              <w:rPr>
                <w:rFonts w:ascii="Arial" w:hAnsi="Arial" w:cs="Arial"/>
                <w:b/>
                <w:bCs/>
                <w:color w:val="000000"/>
              </w:rPr>
              <w:t xml:space="preserve"> issues</w:t>
            </w:r>
            <w:r w:rsidRPr="006C1BDE">
              <w:rPr>
                <w:rFonts w:ascii="Arial" w:hAnsi="Arial" w:cs="Arial"/>
                <w:b/>
                <w:bCs/>
                <w:color w:val="000000"/>
              </w:rPr>
              <w:t>.</w:t>
            </w:r>
          </w:p>
          <w:p w14:paraId="1CC3411E" w14:textId="77777777" w:rsidR="00FD544F" w:rsidRDefault="00FD544F" w:rsidP="00CA18F6">
            <w:pPr>
              <w:autoSpaceDE w:val="0"/>
              <w:autoSpaceDN w:val="0"/>
              <w:adjustRightInd w:val="0"/>
              <w:spacing w:after="0" w:line="240" w:lineRule="auto"/>
              <w:rPr>
                <w:rFonts w:ascii="Arial" w:hAnsi="Arial" w:cs="Arial"/>
                <w:b/>
                <w:bCs/>
                <w:color w:val="000000"/>
              </w:rPr>
            </w:pPr>
          </w:p>
          <w:p w14:paraId="09A5E6FB" w14:textId="77777777" w:rsidR="00FD544F" w:rsidRPr="006C1BDE" w:rsidRDefault="00FD544F" w:rsidP="00CA18F6">
            <w:pPr>
              <w:autoSpaceDE w:val="0"/>
              <w:autoSpaceDN w:val="0"/>
              <w:adjustRightInd w:val="0"/>
              <w:spacing w:after="0" w:line="240" w:lineRule="auto"/>
              <w:rPr>
                <w:rFonts w:ascii="Arial" w:hAnsi="Arial" w:cs="Arial"/>
                <w:b/>
                <w:bCs/>
                <w:color w:val="000000"/>
              </w:rPr>
            </w:pPr>
          </w:p>
          <w:p w14:paraId="39B97C63" w14:textId="77777777" w:rsidR="00CA18F6" w:rsidRPr="006C1BDE" w:rsidRDefault="00CA18F6" w:rsidP="00CA18F6">
            <w:pPr>
              <w:autoSpaceDE w:val="0"/>
              <w:autoSpaceDN w:val="0"/>
              <w:adjustRightInd w:val="0"/>
              <w:spacing w:after="0" w:line="240" w:lineRule="auto"/>
              <w:rPr>
                <w:rFonts w:ascii="Arial" w:hAnsi="Arial" w:cs="Arial"/>
                <w:bCs/>
                <w:color w:val="000000"/>
              </w:rPr>
            </w:pPr>
          </w:p>
        </w:tc>
      </w:tr>
      <w:tr w:rsidR="0007642A" w:rsidRPr="006C1BDE" w14:paraId="19AE7066" w14:textId="77777777" w:rsidTr="007255F6">
        <w:trPr>
          <w:trHeight w:val="906"/>
        </w:trPr>
        <w:tc>
          <w:tcPr>
            <w:tcW w:w="9435" w:type="dxa"/>
          </w:tcPr>
          <w:p w14:paraId="29C11CBE" w14:textId="7849AE55" w:rsidR="0007642A" w:rsidRPr="00CF7840" w:rsidRDefault="0007642A" w:rsidP="0007642A">
            <w:pPr>
              <w:autoSpaceDE w:val="0"/>
              <w:autoSpaceDN w:val="0"/>
              <w:adjustRightInd w:val="0"/>
              <w:spacing w:after="0" w:line="240" w:lineRule="auto"/>
              <w:rPr>
                <w:rFonts w:ascii="Arial" w:hAnsi="Arial" w:cs="Arial"/>
                <w:color w:val="000000"/>
              </w:rPr>
            </w:pPr>
            <w:r>
              <w:rPr>
                <w:rFonts w:ascii="Arial" w:hAnsi="Arial" w:cs="Arial"/>
                <w:b/>
                <w:bCs/>
                <w:color w:val="000000"/>
              </w:rPr>
              <w:t xml:space="preserve">8) </w:t>
            </w:r>
            <w:r w:rsidRPr="00983B75">
              <w:rPr>
                <w:rFonts w:ascii="Arial" w:hAnsi="Arial" w:cs="Arial"/>
                <w:color w:val="000000"/>
              </w:rPr>
              <w:t xml:space="preserve"> Does the </w:t>
            </w:r>
            <w:r w:rsidR="00B94F1C">
              <w:rPr>
                <w:rFonts w:ascii="Arial" w:hAnsi="Arial" w:cs="Arial"/>
                <w:color w:val="000000"/>
              </w:rPr>
              <w:t>scaffolding</w:t>
            </w:r>
            <w:r w:rsidRPr="00983B75">
              <w:rPr>
                <w:rFonts w:ascii="Arial" w:hAnsi="Arial" w:cs="Arial"/>
                <w:color w:val="000000"/>
              </w:rPr>
              <w:t xml:space="preserve"> design require</w:t>
            </w:r>
            <w:r>
              <w:rPr>
                <w:rFonts w:ascii="Arial" w:hAnsi="Arial" w:cs="Arial"/>
                <w:b/>
                <w:bCs/>
                <w:color w:val="000000"/>
              </w:rPr>
              <w:t xml:space="preserve"> </w:t>
            </w:r>
            <w:r w:rsidRPr="00CF7840">
              <w:rPr>
                <w:rFonts w:ascii="Arial" w:hAnsi="Arial" w:cs="Arial"/>
                <w:color w:val="000000"/>
              </w:rPr>
              <w:t>pedestrians to be diverted off the footway or any elements of vehicle control?</w:t>
            </w:r>
          </w:p>
          <w:p w14:paraId="70785BF1" w14:textId="77777777" w:rsidR="0007642A" w:rsidRDefault="0007642A" w:rsidP="0007642A">
            <w:pPr>
              <w:autoSpaceDE w:val="0"/>
              <w:autoSpaceDN w:val="0"/>
              <w:adjustRightInd w:val="0"/>
              <w:spacing w:after="0" w:line="240" w:lineRule="auto"/>
              <w:rPr>
                <w:rFonts w:ascii="Arial" w:hAnsi="Arial" w:cs="Arial"/>
                <w:b/>
                <w:bCs/>
                <w:color w:val="000000"/>
              </w:rPr>
            </w:pPr>
          </w:p>
          <w:p w14:paraId="433314B6" w14:textId="546C3239" w:rsidR="0007642A" w:rsidRPr="0062677C" w:rsidRDefault="0007642A" w:rsidP="0007642A">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If yes, then </w:t>
            </w:r>
            <w:r w:rsidRPr="006C1BDE">
              <w:rPr>
                <w:rFonts w:ascii="Arial" w:hAnsi="Arial" w:cs="Arial"/>
                <w:b/>
                <w:bCs/>
                <w:color w:val="000000"/>
              </w:rPr>
              <w:t>a site meeting</w:t>
            </w:r>
            <w:r>
              <w:rPr>
                <w:rFonts w:ascii="Arial" w:hAnsi="Arial" w:cs="Arial"/>
                <w:b/>
                <w:bCs/>
                <w:color w:val="000000"/>
              </w:rPr>
              <w:t xml:space="preserve"> is</w:t>
            </w:r>
            <w:r w:rsidRPr="006C1BDE">
              <w:rPr>
                <w:rFonts w:ascii="Arial" w:hAnsi="Arial" w:cs="Arial"/>
                <w:b/>
                <w:bCs/>
                <w:color w:val="000000"/>
              </w:rPr>
              <w:t xml:space="preserve"> required </w:t>
            </w:r>
            <w:r>
              <w:rPr>
                <w:rFonts w:ascii="Arial" w:hAnsi="Arial" w:cs="Arial"/>
                <w:b/>
                <w:bCs/>
                <w:color w:val="000000"/>
              </w:rPr>
              <w:t>and you must submit an application for Temporary Traffic Management.</w:t>
            </w:r>
          </w:p>
        </w:tc>
      </w:tr>
      <w:tr w:rsidR="00CA18F6" w:rsidRPr="006C1BDE" w14:paraId="2F10781B" w14:textId="77777777" w:rsidTr="007255F6">
        <w:trPr>
          <w:trHeight w:val="906"/>
        </w:trPr>
        <w:tc>
          <w:tcPr>
            <w:tcW w:w="9435" w:type="dxa"/>
          </w:tcPr>
          <w:p w14:paraId="56DB8596" w14:textId="776166A9" w:rsidR="00CA18F6" w:rsidRPr="0062677C" w:rsidRDefault="0007642A" w:rsidP="00CA18F6">
            <w:pPr>
              <w:autoSpaceDE w:val="0"/>
              <w:autoSpaceDN w:val="0"/>
              <w:adjustRightInd w:val="0"/>
              <w:spacing w:after="0" w:line="240" w:lineRule="auto"/>
              <w:rPr>
                <w:rFonts w:ascii="Arial" w:hAnsi="Arial" w:cs="Arial"/>
                <w:bCs/>
                <w:color w:val="000000"/>
              </w:rPr>
            </w:pPr>
            <w:r>
              <w:rPr>
                <w:rFonts w:ascii="Arial" w:hAnsi="Arial" w:cs="Arial"/>
                <w:b/>
                <w:bCs/>
                <w:color w:val="000000"/>
              </w:rPr>
              <w:t>9</w:t>
            </w:r>
            <w:r w:rsidR="00CA18F6" w:rsidRPr="0062677C">
              <w:rPr>
                <w:rFonts w:ascii="Arial" w:hAnsi="Arial" w:cs="Arial"/>
                <w:b/>
                <w:bCs/>
                <w:color w:val="000000"/>
              </w:rPr>
              <w:t>)</w:t>
            </w:r>
            <w:r w:rsidR="00F36A54" w:rsidRPr="0062677C">
              <w:rPr>
                <w:rFonts w:ascii="Arial" w:hAnsi="Arial" w:cs="Arial"/>
                <w:b/>
                <w:bCs/>
                <w:color w:val="000000"/>
              </w:rPr>
              <w:t xml:space="preserve"> </w:t>
            </w:r>
            <w:r w:rsidR="00CA18F6" w:rsidRPr="0062677C">
              <w:rPr>
                <w:rFonts w:ascii="Arial" w:hAnsi="Arial" w:cs="Arial"/>
                <w:bCs/>
                <w:color w:val="000000"/>
              </w:rPr>
              <w:t>For what purpose(s) is the scaffolding to be used (e.g. new build, demolition, inspection, painting, etc.)</w:t>
            </w:r>
          </w:p>
          <w:p w14:paraId="342A1D18" w14:textId="77777777" w:rsidR="000C46E0" w:rsidRPr="0062677C" w:rsidRDefault="000C46E0" w:rsidP="00CA18F6">
            <w:pPr>
              <w:autoSpaceDE w:val="0"/>
              <w:autoSpaceDN w:val="0"/>
              <w:adjustRightInd w:val="0"/>
              <w:spacing w:after="0" w:line="240" w:lineRule="auto"/>
              <w:rPr>
                <w:rFonts w:ascii="Arial" w:hAnsi="Arial" w:cs="Arial"/>
                <w:bCs/>
                <w:color w:val="000000"/>
              </w:rPr>
            </w:pPr>
          </w:p>
          <w:p w14:paraId="4EAAF989" w14:textId="77777777" w:rsidR="000C46E0" w:rsidRPr="0062677C" w:rsidRDefault="000C46E0" w:rsidP="00CA18F6">
            <w:pPr>
              <w:autoSpaceDE w:val="0"/>
              <w:autoSpaceDN w:val="0"/>
              <w:adjustRightInd w:val="0"/>
              <w:spacing w:after="0" w:line="240" w:lineRule="auto"/>
              <w:rPr>
                <w:rFonts w:ascii="Arial" w:hAnsi="Arial" w:cs="Arial"/>
                <w:bCs/>
                <w:color w:val="000000"/>
              </w:rPr>
            </w:pPr>
          </w:p>
          <w:p w14:paraId="1033D21E" w14:textId="77777777" w:rsidR="000C46E0" w:rsidRPr="0062677C" w:rsidRDefault="000C46E0" w:rsidP="00CA18F6">
            <w:pPr>
              <w:autoSpaceDE w:val="0"/>
              <w:autoSpaceDN w:val="0"/>
              <w:adjustRightInd w:val="0"/>
              <w:spacing w:after="0" w:line="240" w:lineRule="auto"/>
              <w:rPr>
                <w:rFonts w:ascii="Arial" w:hAnsi="Arial" w:cs="Arial"/>
                <w:bCs/>
                <w:color w:val="000000"/>
              </w:rPr>
            </w:pPr>
          </w:p>
        </w:tc>
      </w:tr>
      <w:tr w:rsidR="00CA18F6" w:rsidRPr="006C1BDE" w14:paraId="26316089" w14:textId="77777777" w:rsidTr="007255F6">
        <w:trPr>
          <w:trHeight w:val="883"/>
        </w:trPr>
        <w:tc>
          <w:tcPr>
            <w:tcW w:w="9435" w:type="dxa"/>
          </w:tcPr>
          <w:p w14:paraId="25DC67EC" w14:textId="05143AE1" w:rsidR="00CA18F6" w:rsidRPr="0062677C" w:rsidRDefault="0007642A" w:rsidP="00CA18F6">
            <w:pPr>
              <w:autoSpaceDE w:val="0"/>
              <w:autoSpaceDN w:val="0"/>
              <w:adjustRightInd w:val="0"/>
              <w:spacing w:after="0" w:line="240" w:lineRule="auto"/>
              <w:rPr>
                <w:rFonts w:ascii="Arial" w:hAnsi="Arial" w:cs="Arial"/>
                <w:bCs/>
                <w:color w:val="000000"/>
              </w:rPr>
            </w:pPr>
            <w:r>
              <w:rPr>
                <w:rFonts w:ascii="Arial" w:hAnsi="Arial" w:cs="Arial"/>
                <w:b/>
                <w:bCs/>
                <w:color w:val="000000"/>
              </w:rPr>
              <w:t>10</w:t>
            </w:r>
            <w:r w:rsidR="00CA18F6" w:rsidRPr="0062677C">
              <w:rPr>
                <w:rFonts w:ascii="Arial" w:hAnsi="Arial" w:cs="Arial"/>
                <w:b/>
                <w:bCs/>
                <w:color w:val="000000"/>
              </w:rPr>
              <w:t>)</w:t>
            </w:r>
            <w:r w:rsidR="00F36A54" w:rsidRPr="0062677C">
              <w:rPr>
                <w:rFonts w:ascii="Arial" w:hAnsi="Arial" w:cs="Arial"/>
                <w:b/>
                <w:bCs/>
                <w:color w:val="000000"/>
              </w:rPr>
              <w:t xml:space="preserve"> </w:t>
            </w:r>
            <w:r w:rsidR="00CA18F6" w:rsidRPr="0062677C">
              <w:rPr>
                <w:rFonts w:ascii="Arial" w:hAnsi="Arial" w:cs="Arial"/>
                <w:bCs/>
                <w:color w:val="000000"/>
              </w:rPr>
              <w:t>State type of scaffolding structure (e.g. Tube and Fitting, System, Tower Scaffold): -</w:t>
            </w:r>
          </w:p>
          <w:p w14:paraId="138B807C" w14:textId="77777777" w:rsidR="00B10C18" w:rsidRPr="0062677C" w:rsidRDefault="00F36A54" w:rsidP="00CA18F6">
            <w:pPr>
              <w:autoSpaceDE w:val="0"/>
              <w:autoSpaceDN w:val="0"/>
              <w:adjustRightInd w:val="0"/>
              <w:spacing w:after="0" w:line="240" w:lineRule="auto"/>
              <w:rPr>
                <w:rFonts w:ascii="Arial" w:hAnsi="Arial" w:cs="Arial"/>
                <w:bCs/>
                <w:color w:val="000000"/>
              </w:rPr>
            </w:pPr>
            <w:r w:rsidRPr="0062677C">
              <w:rPr>
                <w:rFonts w:ascii="Arial" w:hAnsi="Arial" w:cs="Arial"/>
                <w:bCs/>
                <w:color w:val="000000"/>
              </w:rPr>
              <w:t xml:space="preserve"> </w:t>
            </w:r>
          </w:p>
          <w:p w14:paraId="7104850A" w14:textId="77777777" w:rsidR="000C46E0" w:rsidRPr="0062677C" w:rsidRDefault="000C46E0" w:rsidP="00CA18F6">
            <w:pPr>
              <w:autoSpaceDE w:val="0"/>
              <w:autoSpaceDN w:val="0"/>
              <w:adjustRightInd w:val="0"/>
              <w:spacing w:after="0" w:line="240" w:lineRule="auto"/>
              <w:rPr>
                <w:rFonts w:ascii="Arial" w:hAnsi="Arial" w:cs="Arial"/>
                <w:bCs/>
                <w:color w:val="000000"/>
              </w:rPr>
            </w:pPr>
          </w:p>
          <w:p w14:paraId="5570B436" w14:textId="77777777" w:rsidR="000C46E0" w:rsidRPr="0062677C" w:rsidRDefault="000C46E0" w:rsidP="00CA18F6">
            <w:pPr>
              <w:autoSpaceDE w:val="0"/>
              <w:autoSpaceDN w:val="0"/>
              <w:adjustRightInd w:val="0"/>
              <w:spacing w:after="0" w:line="240" w:lineRule="auto"/>
              <w:rPr>
                <w:rFonts w:ascii="Arial" w:hAnsi="Arial" w:cs="Arial"/>
                <w:bCs/>
                <w:color w:val="000000"/>
              </w:rPr>
            </w:pPr>
          </w:p>
          <w:p w14:paraId="5FBE64E4" w14:textId="77777777" w:rsidR="000C46E0" w:rsidRPr="0062677C" w:rsidRDefault="000C46E0" w:rsidP="00CA18F6">
            <w:pPr>
              <w:autoSpaceDE w:val="0"/>
              <w:autoSpaceDN w:val="0"/>
              <w:adjustRightInd w:val="0"/>
              <w:spacing w:after="0" w:line="240" w:lineRule="auto"/>
              <w:rPr>
                <w:rFonts w:ascii="Arial" w:hAnsi="Arial" w:cs="Arial"/>
                <w:bCs/>
                <w:color w:val="000000"/>
              </w:rPr>
            </w:pPr>
          </w:p>
        </w:tc>
      </w:tr>
      <w:tr w:rsidR="00F36A54" w:rsidRPr="006C1BDE" w14:paraId="5756F05C" w14:textId="77777777" w:rsidTr="007255F6">
        <w:trPr>
          <w:trHeight w:val="883"/>
        </w:trPr>
        <w:tc>
          <w:tcPr>
            <w:tcW w:w="9435" w:type="dxa"/>
          </w:tcPr>
          <w:p w14:paraId="4F513C37" w14:textId="10119DF5" w:rsidR="0062677C" w:rsidRDefault="00F36A54" w:rsidP="002B1705">
            <w:pPr>
              <w:autoSpaceDE w:val="0"/>
              <w:autoSpaceDN w:val="0"/>
              <w:adjustRightInd w:val="0"/>
              <w:spacing w:after="0" w:line="240" w:lineRule="auto"/>
              <w:rPr>
                <w:rFonts w:ascii="Arial" w:hAnsi="Arial" w:cs="Arial"/>
                <w:bCs/>
                <w:color w:val="000000"/>
              </w:rPr>
            </w:pPr>
            <w:r w:rsidRPr="006C1BDE">
              <w:rPr>
                <w:rFonts w:ascii="Arial" w:hAnsi="Arial" w:cs="Arial"/>
                <w:b/>
                <w:bCs/>
                <w:color w:val="000000"/>
              </w:rPr>
              <w:t>1</w:t>
            </w:r>
            <w:r w:rsidR="0007642A">
              <w:rPr>
                <w:rFonts w:ascii="Arial" w:hAnsi="Arial" w:cs="Arial"/>
                <w:b/>
                <w:bCs/>
                <w:color w:val="000000"/>
              </w:rPr>
              <w:t>1</w:t>
            </w:r>
            <w:r w:rsidRPr="006C1BDE">
              <w:rPr>
                <w:rFonts w:ascii="Arial" w:hAnsi="Arial" w:cs="Arial"/>
                <w:b/>
                <w:bCs/>
                <w:color w:val="000000"/>
              </w:rPr>
              <w:t>) Demountable Truck Body to be placed on highway in connection with this scaffolding</w:t>
            </w:r>
            <w:r w:rsidR="0062677C">
              <w:rPr>
                <w:rFonts w:ascii="Arial" w:hAnsi="Arial" w:cs="Arial"/>
                <w:b/>
                <w:bCs/>
                <w:color w:val="000000"/>
              </w:rPr>
              <w:t xml:space="preserve"> </w:t>
            </w:r>
            <w:r w:rsidR="0062677C">
              <w:rPr>
                <w:rFonts w:ascii="Arial" w:hAnsi="Arial" w:cs="Arial"/>
                <w:bCs/>
                <w:color w:val="000000"/>
              </w:rPr>
              <w:t>(See</w:t>
            </w:r>
            <w:r w:rsidR="00CF2239">
              <w:rPr>
                <w:rFonts w:ascii="Arial" w:hAnsi="Arial" w:cs="Arial"/>
                <w:bCs/>
                <w:color w:val="000000"/>
              </w:rPr>
              <w:t xml:space="preserve"> the applicable</w:t>
            </w:r>
            <w:r w:rsidR="0062677C">
              <w:rPr>
                <w:rFonts w:ascii="Arial" w:hAnsi="Arial" w:cs="Arial"/>
                <w:bCs/>
                <w:color w:val="000000"/>
              </w:rPr>
              <w:t xml:space="preserve"> Condition</w:t>
            </w:r>
            <w:r w:rsidR="00CF2239">
              <w:rPr>
                <w:rFonts w:ascii="Arial" w:hAnsi="Arial" w:cs="Arial"/>
                <w:bCs/>
                <w:color w:val="000000"/>
              </w:rPr>
              <w:t xml:space="preserve"> if relevant</w:t>
            </w:r>
            <w:r w:rsidR="002B1705" w:rsidRPr="006C1BDE">
              <w:rPr>
                <w:rFonts w:ascii="Arial" w:hAnsi="Arial" w:cs="Arial"/>
                <w:bCs/>
                <w:color w:val="000000"/>
              </w:rPr>
              <w:t xml:space="preserve">)                             </w:t>
            </w:r>
          </w:p>
          <w:p w14:paraId="7A7FD8A7" w14:textId="77777777" w:rsidR="0062677C" w:rsidRDefault="0062677C" w:rsidP="002B1705">
            <w:pPr>
              <w:autoSpaceDE w:val="0"/>
              <w:autoSpaceDN w:val="0"/>
              <w:adjustRightInd w:val="0"/>
              <w:spacing w:after="0" w:line="240" w:lineRule="auto"/>
              <w:rPr>
                <w:rFonts w:ascii="Arial" w:hAnsi="Arial" w:cs="Arial"/>
                <w:bCs/>
                <w:color w:val="000000"/>
              </w:rPr>
            </w:pPr>
          </w:p>
          <w:p w14:paraId="15A7743C" w14:textId="77777777" w:rsidR="00F36A54" w:rsidRPr="006C1BDE" w:rsidRDefault="0062677C" w:rsidP="002B1705">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Please delete as applicable - </w:t>
            </w:r>
            <w:r w:rsidR="002B1705" w:rsidRPr="006C1BDE">
              <w:rPr>
                <w:rFonts w:ascii="Arial" w:hAnsi="Arial" w:cs="Arial"/>
                <w:bCs/>
                <w:color w:val="000000"/>
              </w:rPr>
              <w:t>Y</w:t>
            </w:r>
            <w:r w:rsidR="00B355F5">
              <w:rPr>
                <w:rFonts w:ascii="Arial" w:hAnsi="Arial" w:cs="Arial"/>
                <w:bCs/>
                <w:color w:val="000000"/>
              </w:rPr>
              <w:t>ES</w:t>
            </w:r>
            <w:r w:rsidR="002B1705" w:rsidRPr="006C1BDE">
              <w:rPr>
                <w:rFonts w:ascii="Arial" w:hAnsi="Arial" w:cs="Arial"/>
                <w:bCs/>
                <w:color w:val="000000"/>
              </w:rPr>
              <w:t>/N</w:t>
            </w:r>
            <w:r w:rsidR="00B355F5">
              <w:rPr>
                <w:rFonts w:ascii="Arial" w:hAnsi="Arial" w:cs="Arial"/>
                <w:bCs/>
                <w:color w:val="000000"/>
              </w:rPr>
              <w:t>O</w:t>
            </w:r>
          </w:p>
          <w:p w14:paraId="5422D51F" w14:textId="77777777" w:rsidR="000C46E0" w:rsidRPr="006C1BDE" w:rsidRDefault="000C46E0" w:rsidP="002B1705">
            <w:pPr>
              <w:autoSpaceDE w:val="0"/>
              <w:autoSpaceDN w:val="0"/>
              <w:adjustRightInd w:val="0"/>
              <w:spacing w:after="0" w:line="240" w:lineRule="auto"/>
              <w:rPr>
                <w:rFonts w:ascii="Arial" w:hAnsi="Arial" w:cs="Arial"/>
                <w:b/>
                <w:bCs/>
                <w:color w:val="000000"/>
              </w:rPr>
            </w:pPr>
          </w:p>
        </w:tc>
      </w:tr>
      <w:tr w:rsidR="0065209A" w:rsidRPr="006C1BDE" w14:paraId="007398A0" w14:textId="77777777" w:rsidTr="007255F6">
        <w:trPr>
          <w:trHeight w:val="4952"/>
        </w:trPr>
        <w:tc>
          <w:tcPr>
            <w:tcW w:w="9435" w:type="dxa"/>
          </w:tcPr>
          <w:p w14:paraId="0DF4E1AC" w14:textId="77777777" w:rsidR="00E25F7A" w:rsidRDefault="0074428E" w:rsidP="00E25F7A">
            <w:pPr>
              <w:rPr>
                <w:rFonts w:ascii="Arial" w:hAnsi="Arial" w:cs="Arial"/>
              </w:rPr>
            </w:pPr>
            <w:r w:rsidRPr="006C1BDE">
              <w:rPr>
                <w:rFonts w:ascii="Arial" w:hAnsi="Arial" w:cs="Arial"/>
                <w:b/>
              </w:rPr>
              <w:lastRenderedPageBreak/>
              <w:t>1</w:t>
            </w:r>
            <w:r w:rsidR="0007642A">
              <w:rPr>
                <w:rFonts w:ascii="Arial" w:hAnsi="Arial" w:cs="Arial"/>
                <w:b/>
              </w:rPr>
              <w:t>2</w:t>
            </w:r>
            <w:r w:rsidRPr="006C1BDE">
              <w:rPr>
                <w:rFonts w:ascii="Arial" w:hAnsi="Arial" w:cs="Arial"/>
                <w:b/>
              </w:rPr>
              <w:t>) Fees</w:t>
            </w:r>
            <w:r w:rsidR="00A834A9">
              <w:rPr>
                <w:rFonts w:ascii="Arial" w:hAnsi="Arial" w:cs="Arial"/>
                <w:b/>
              </w:rPr>
              <w:t xml:space="preserve"> </w:t>
            </w:r>
            <w:r w:rsidR="00A834A9">
              <w:rPr>
                <w:rFonts w:ascii="Arial" w:hAnsi="Arial" w:cs="Arial"/>
              </w:rPr>
              <w:t>(</w:t>
            </w:r>
            <w:r w:rsidR="00A834A9" w:rsidRPr="00A834A9">
              <w:rPr>
                <w:rFonts w:ascii="Arial" w:hAnsi="Arial" w:cs="Arial"/>
              </w:rPr>
              <w:t>Fees subject to change. Current fees ava</w:t>
            </w:r>
            <w:r w:rsidR="00A834A9">
              <w:rPr>
                <w:rFonts w:ascii="Arial" w:hAnsi="Arial" w:cs="Arial"/>
              </w:rPr>
              <w:t>ilable at democracy.leeds.gov.uk)</w:t>
            </w:r>
          </w:p>
          <w:p w14:paraId="15D1CA82" w14:textId="35CBEA23" w:rsidR="00E25F7A" w:rsidRPr="00E25F7A" w:rsidRDefault="00A834A9" w:rsidP="00E25F7A">
            <w:pPr>
              <w:rPr>
                <w:rFonts w:ascii="Arial" w:hAnsi="Arial" w:cs="Arial"/>
                <w:bCs/>
              </w:rPr>
            </w:pPr>
            <w:r>
              <w:rPr>
                <w:rFonts w:ascii="Arial" w:hAnsi="Arial" w:cs="Arial"/>
                <w:b/>
              </w:rPr>
              <w:br/>
            </w:r>
            <w:r w:rsidR="00E25F7A" w:rsidRPr="00E25F7A">
              <w:rPr>
                <w:rFonts w:ascii="Arial" w:hAnsi="Arial" w:cs="Arial"/>
                <w:bCs/>
              </w:rPr>
              <w:t xml:space="preserve">Scaffolding permit (per street, per 12 month period) Domestic </w:t>
            </w:r>
            <w:r w:rsidR="00E25F7A" w:rsidRPr="00E25F7A">
              <w:rPr>
                <w:rFonts w:ascii="Arial" w:hAnsi="Arial" w:cs="Arial"/>
                <w:bCs/>
              </w:rPr>
              <w:tab/>
              <w:t xml:space="preserve">            £2</w:t>
            </w:r>
            <w:r w:rsidR="003745C8">
              <w:rPr>
                <w:rFonts w:ascii="Arial" w:hAnsi="Arial" w:cs="Arial"/>
                <w:bCs/>
              </w:rPr>
              <w:t>2</w:t>
            </w:r>
            <w:r w:rsidR="00E25F7A" w:rsidRPr="00E25F7A">
              <w:rPr>
                <w:rFonts w:ascii="Arial" w:hAnsi="Arial" w:cs="Arial"/>
                <w:bCs/>
              </w:rPr>
              <w:t>1.</w:t>
            </w:r>
            <w:r w:rsidR="003745C8">
              <w:rPr>
                <w:rFonts w:ascii="Arial" w:hAnsi="Arial" w:cs="Arial"/>
                <w:bCs/>
              </w:rPr>
              <w:t>3</w:t>
            </w:r>
            <w:r w:rsidR="00E25F7A" w:rsidRPr="00E25F7A">
              <w:rPr>
                <w:rFonts w:ascii="Arial" w:hAnsi="Arial" w:cs="Arial"/>
                <w:bCs/>
              </w:rPr>
              <w:t>0</w:t>
            </w:r>
          </w:p>
          <w:p w14:paraId="76AB7961" w14:textId="2C301595" w:rsidR="00E25F7A" w:rsidRPr="00E25F7A" w:rsidRDefault="00E25F7A" w:rsidP="00E25F7A">
            <w:pPr>
              <w:rPr>
                <w:rFonts w:ascii="Arial" w:hAnsi="Arial" w:cs="Arial"/>
                <w:bCs/>
              </w:rPr>
            </w:pPr>
            <w:r w:rsidRPr="00E25F7A">
              <w:rPr>
                <w:rFonts w:ascii="Arial" w:hAnsi="Arial" w:cs="Arial"/>
                <w:bCs/>
              </w:rPr>
              <w:t xml:space="preserve">Scaffolding Permit (per street, per 12 month period) Commercial </w:t>
            </w:r>
            <w:r w:rsidRPr="00E25F7A">
              <w:rPr>
                <w:rFonts w:ascii="Arial" w:hAnsi="Arial" w:cs="Arial"/>
                <w:bCs/>
              </w:rPr>
              <w:tab/>
              <w:t xml:space="preserve">            £3</w:t>
            </w:r>
            <w:r w:rsidR="003745C8">
              <w:rPr>
                <w:rFonts w:ascii="Arial" w:hAnsi="Arial" w:cs="Arial"/>
                <w:bCs/>
              </w:rPr>
              <w:t>31</w:t>
            </w:r>
            <w:r w:rsidRPr="00E25F7A">
              <w:rPr>
                <w:rFonts w:ascii="Arial" w:hAnsi="Arial" w:cs="Arial"/>
                <w:bCs/>
              </w:rPr>
              <w:t>.</w:t>
            </w:r>
            <w:r w:rsidR="003745C8">
              <w:rPr>
                <w:rFonts w:ascii="Arial" w:hAnsi="Arial" w:cs="Arial"/>
                <w:bCs/>
              </w:rPr>
              <w:t>9</w:t>
            </w:r>
            <w:r w:rsidRPr="00E25F7A">
              <w:rPr>
                <w:rFonts w:ascii="Arial" w:hAnsi="Arial" w:cs="Arial"/>
                <w:bCs/>
              </w:rPr>
              <w:t>0</w:t>
            </w:r>
          </w:p>
          <w:p w14:paraId="2B5C6EC8" w14:textId="2FE2CF12" w:rsidR="00E25F7A" w:rsidRPr="00E25F7A" w:rsidRDefault="00E25F7A" w:rsidP="00E25F7A">
            <w:pPr>
              <w:rPr>
                <w:rFonts w:ascii="Arial" w:hAnsi="Arial" w:cs="Arial"/>
                <w:bCs/>
              </w:rPr>
            </w:pPr>
            <w:r w:rsidRPr="00E25F7A">
              <w:rPr>
                <w:rFonts w:ascii="Arial" w:hAnsi="Arial" w:cs="Arial"/>
                <w:bCs/>
              </w:rPr>
              <w:t xml:space="preserve">Scaffolding monthly inspection  </w:t>
            </w:r>
            <w:r w:rsidRPr="00E25F7A">
              <w:rPr>
                <w:rFonts w:ascii="Arial" w:hAnsi="Arial" w:cs="Arial"/>
                <w:bCs/>
              </w:rPr>
              <w:tab/>
              <w:t xml:space="preserve">                                                           £9</w:t>
            </w:r>
            <w:r w:rsidR="003745C8">
              <w:rPr>
                <w:rFonts w:ascii="Arial" w:hAnsi="Arial" w:cs="Arial"/>
                <w:bCs/>
              </w:rPr>
              <w:t>2</w:t>
            </w:r>
            <w:r w:rsidRPr="00E25F7A">
              <w:rPr>
                <w:rFonts w:ascii="Arial" w:hAnsi="Arial" w:cs="Arial"/>
                <w:bCs/>
              </w:rPr>
              <w:t>.</w:t>
            </w:r>
            <w:r w:rsidR="003745C8">
              <w:rPr>
                <w:rFonts w:ascii="Arial" w:hAnsi="Arial" w:cs="Arial"/>
                <w:bCs/>
              </w:rPr>
              <w:t>3</w:t>
            </w:r>
            <w:r w:rsidRPr="00E25F7A">
              <w:rPr>
                <w:rFonts w:ascii="Arial" w:hAnsi="Arial" w:cs="Arial"/>
                <w:bCs/>
              </w:rPr>
              <w:t>0</w:t>
            </w:r>
          </w:p>
          <w:p w14:paraId="20265536" w14:textId="1057A1B7" w:rsidR="00E25F7A" w:rsidRPr="00E25F7A" w:rsidRDefault="00E25F7A" w:rsidP="00E25F7A">
            <w:pPr>
              <w:rPr>
                <w:rFonts w:ascii="Arial" w:hAnsi="Arial" w:cs="Arial"/>
                <w:bCs/>
              </w:rPr>
            </w:pPr>
            <w:r w:rsidRPr="00E25F7A">
              <w:rPr>
                <w:rFonts w:ascii="Arial" w:hAnsi="Arial" w:cs="Arial"/>
                <w:bCs/>
              </w:rPr>
              <w:t>Scaffolding permit (per street) (retrospective application) Domestic</w:t>
            </w:r>
            <w:r w:rsidRPr="00E25F7A">
              <w:rPr>
                <w:rFonts w:ascii="Arial" w:hAnsi="Arial" w:cs="Arial"/>
                <w:bCs/>
              </w:rPr>
              <w:tab/>
              <w:t xml:space="preserve">            £4</w:t>
            </w:r>
            <w:r w:rsidR="003745C8">
              <w:rPr>
                <w:rFonts w:ascii="Arial" w:hAnsi="Arial" w:cs="Arial"/>
                <w:bCs/>
              </w:rPr>
              <w:t>42</w:t>
            </w:r>
            <w:r w:rsidRPr="00E25F7A">
              <w:rPr>
                <w:rFonts w:ascii="Arial" w:hAnsi="Arial" w:cs="Arial"/>
                <w:bCs/>
              </w:rPr>
              <w:t>.60</w:t>
            </w:r>
          </w:p>
          <w:p w14:paraId="32D026AD" w14:textId="37AAE9A2" w:rsidR="00A834A9" w:rsidRDefault="00E25F7A" w:rsidP="00E25F7A">
            <w:pPr>
              <w:rPr>
                <w:rFonts w:ascii="Arial" w:hAnsi="Arial" w:cs="Arial"/>
                <w:bCs/>
              </w:rPr>
            </w:pPr>
            <w:r w:rsidRPr="00E25F7A">
              <w:rPr>
                <w:rFonts w:ascii="Arial" w:hAnsi="Arial" w:cs="Arial"/>
                <w:bCs/>
              </w:rPr>
              <w:t>Scaffolding permit (per street) (retrospective application) Commercial</w:t>
            </w:r>
            <w:r w:rsidRPr="00E25F7A">
              <w:rPr>
                <w:rFonts w:ascii="Arial" w:hAnsi="Arial" w:cs="Arial"/>
                <w:bCs/>
              </w:rPr>
              <w:tab/>
              <w:t>£6</w:t>
            </w:r>
            <w:r w:rsidR="003745C8">
              <w:rPr>
                <w:rFonts w:ascii="Arial" w:hAnsi="Arial" w:cs="Arial"/>
                <w:bCs/>
              </w:rPr>
              <w:t>63</w:t>
            </w:r>
            <w:r w:rsidRPr="00E25F7A">
              <w:rPr>
                <w:rFonts w:ascii="Arial" w:hAnsi="Arial" w:cs="Arial"/>
                <w:bCs/>
              </w:rPr>
              <w:t>.</w:t>
            </w:r>
            <w:r w:rsidR="003745C8">
              <w:rPr>
                <w:rFonts w:ascii="Arial" w:hAnsi="Arial" w:cs="Arial"/>
                <w:bCs/>
              </w:rPr>
              <w:t>8</w:t>
            </w:r>
            <w:r w:rsidRPr="00E25F7A">
              <w:rPr>
                <w:rFonts w:ascii="Arial" w:hAnsi="Arial" w:cs="Arial"/>
                <w:bCs/>
              </w:rPr>
              <w:t>0</w:t>
            </w:r>
          </w:p>
          <w:p w14:paraId="2AE14FBB" w14:textId="4300FACC" w:rsidR="00373497" w:rsidRDefault="00373497" w:rsidP="00E25F7A">
            <w:pPr>
              <w:rPr>
                <w:rFonts w:ascii="Arial" w:hAnsi="Arial" w:cs="Arial"/>
                <w:bCs/>
              </w:rPr>
            </w:pPr>
            <w:r>
              <w:rPr>
                <w:rFonts w:ascii="Arial" w:hAnsi="Arial" w:cs="Arial"/>
                <w:bCs/>
              </w:rPr>
              <w:t xml:space="preserve">Scaffolding </w:t>
            </w:r>
            <w:r w:rsidR="00241C60">
              <w:rPr>
                <w:rFonts w:ascii="Arial" w:hAnsi="Arial" w:cs="Arial"/>
                <w:bCs/>
              </w:rPr>
              <w:t>extension (per street) Domestic                                                £129.00</w:t>
            </w:r>
          </w:p>
          <w:p w14:paraId="4623E577" w14:textId="203ED52A" w:rsidR="00241C60" w:rsidRPr="00E25F7A" w:rsidRDefault="00241C60" w:rsidP="00E25F7A">
            <w:pPr>
              <w:rPr>
                <w:rFonts w:ascii="Arial" w:hAnsi="Arial" w:cs="Arial"/>
                <w:bCs/>
              </w:rPr>
            </w:pPr>
            <w:r>
              <w:rPr>
                <w:rFonts w:ascii="Arial" w:hAnsi="Arial" w:cs="Arial"/>
                <w:bCs/>
              </w:rPr>
              <w:t>Scaffolding extension (per street) Commercial                                            £</w:t>
            </w:r>
            <w:r w:rsidR="00C20C96">
              <w:rPr>
                <w:rFonts w:ascii="Arial" w:hAnsi="Arial" w:cs="Arial"/>
                <w:bCs/>
              </w:rPr>
              <w:t>239.60</w:t>
            </w:r>
          </w:p>
          <w:tbl>
            <w:tblPr>
              <w:tblStyle w:val="TableGrid"/>
              <w:tblpPr w:leftFromText="180" w:rightFromText="180" w:vertAnchor="text" w:horzAnchor="margin" w:tblpY="69"/>
              <w:tblW w:w="9027" w:type="dxa"/>
              <w:tblLook w:val="0000" w:firstRow="0" w:lastRow="0" w:firstColumn="0" w:lastColumn="0" w:noHBand="0" w:noVBand="0"/>
            </w:tblPr>
            <w:tblGrid>
              <w:gridCol w:w="9027"/>
            </w:tblGrid>
            <w:tr w:rsidR="0074428E" w:rsidRPr="006C1BDE" w14:paraId="36B9CB2B" w14:textId="77777777" w:rsidTr="0007642A">
              <w:trPr>
                <w:trHeight w:val="1550"/>
              </w:trPr>
              <w:tc>
                <w:tcPr>
                  <w:tcW w:w="902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67ADAD8" w14:textId="08DA3C01" w:rsidR="00E25F7A" w:rsidRDefault="00E25F7A" w:rsidP="0074428E">
                  <w:pPr>
                    <w:rPr>
                      <w:rFonts w:ascii="Arial" w:hAnsi="Arial" w:cs="Arial"/>
                      <w:b/>
                      <w:highlight w:val="yellow"/>
                    </w:rPr>
                  </w:pPr>
                </w:p>
                <w:p w14:paraId="2C187A18" w14:textId="77777777" w:rsidR="00E25F7A" w:rsidRDefault="00E25F7A" w:rsidP="0074428E">
                  <w:pPr>
                    <w:rPr>
                      <w:rFonts w:ascii="Arial" w:hAnsi="Arial" w:cs="Arial"/>
                      <w:highlight w:val="yellow"/>
                    </w:rPr>
                  </w:pPr>
                </w:p>
                <w:p w14:paraId="3D5310D7" w14:textId="00F5A1FB" w:rsidR="00E25F7A" w:rsidRPr="00E25F7A" w:rsidRDefault="0074428E" w:rsidP="00E25F7A">
                  <w:pPr>
                    <w:rPr>
                      <w:rFonts w:ascii="Arial" w:hAnsi="Arial" w:cs="Arial"/>
                    </w:rPr>
                  </w:pPr>
                  <w:r w:rsidRPr="00E25F7A">
                    <w:rPr>
                      <w:rFonts w:ascii="Arial" w:hAnsi="Arial" w:cs="Arial"/>
                    </w:rPr>
                    <w:t>Payment Method (please tick as appropriate)</w:t>
                  </w:r>
                </w:p>
              </w:tc>
            </w:tr>
            <w:tr w:rsidR="0007642A" w:rsidRPr="006C1BDE" w14:paraId="6386DF1E" w14:textId="77777777" w:rsidTr="0007642A">
              <w:trPr>
                <w:trHeight w:val="73"/>
              </w:trPr>
              <w:tc>
                <w:tcPr>
                  <w:tcW w:w="9027" w:type="dxa"/>
                  <w:tcBorders>
                    <w:top w:val="single" w:sz="4" w:space="0" w:color="auto"/>
                    <w:left w:val="single" w:sz="4" w:space="0" w:color="auto"/>
                    <w:right w:val="single" w:sz="4" w:space="0" w:color="auto"/>
                  </w:tcBorders>
                </w:tcPr>
                <w:p w14:paraId="70559F3A" w14:textId="77777777" w:rsidR="0007642A" w:rsidRDefault="0007642A" w:rsidP="0007642A">
                  <w:pPr>
                    <w:spacing w:before="40" w:after="40"/>
                    <w:rPr>
                      <w:rFonts w:ascii="Arial" w:hAnsi="Arial" w:cs="Arial"/>
                      <w:bCs/>
                    </w:rPr>
                  </w:pPr>
                  <w:r w:rsidRPr="0008568D">
                    <w:rPr>
                      <w:rFonts w:ascii="Arial" w:hAnsi="Arial" w:cs="Arial"/>
                      <w:noProof/>
                      <w:lang w:eastAsia="en-GB"/>
                    </w:rPr>
                    <mc:AlternateContent>
                      <mc:Choice Requires="wps">
                        <w:drawing>
                          <wp:anchor distT="0" distB="0" distL="114300" distR="114300" simplePos="0" relativeHeight="251670528" behindDoc="0" locked="0" layoutInCell="1" allowOverlap="1" wp14:anchorId="2AC46A34" wp14:editId="3BBC3CE0">
                            <wp:simplePos x="0" y="0"/>
                            <wp:positionH relativeFrom="column">
                              <wp:posOffset>5388326</wp:posOffset>
                            </wp:positionH>
                            <wp:positionV relativeFrom="paragraph">
                              <wp:posOffset>174796</wp:posOffset>
                            </wp:positionV>
                            <wp:extent cx="142875" cy="142875"/>
                            <wp:effectExtent l="0" t="0" r="28575" b="28575"/>
                            <wp:wrapNone/>
                            <wp:docPr id="1714501413" name="Rectangle 1714501413"/>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050FA1" id="Rectangle 1714501413" o:spid="_x0000_s1026" style="position:absolute;margin-left:424.3pt;margin-top:13.75pt;width:11.25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" fillcolor="window" strokecolor="windowText" strokeweight="2pt"/>
                        </w:pict>
                      </mc:Fallback>
                    </mc:AlternateContent>
                  </w:r>
                  <w:r w:rsidRPr="0008568D">
                    <w:rPr>
                      <w:rFonts w:ascii="Arial" w:hAnsi="Arial" w:cs="Arial"/>
                      <w:b/>
                    </w:rPr>
                    <w:t>Telephone Banking</w:t>
                  </w:r>
                  <w:r w:rsidRPr="0008568D">
                    <w:rPr>
                      <w:rFonts w:ascii="Arial" w:hAnsi="Arial" w:cs="Arial"/>
                      <w:b/>
                    </w:rPr>
                    <w:br/>
                  </w:r>
                  <w:r w:rsidRPr="0008568D">
                    <w:rPr>
                      <w:rFonts w:ascii="Arial" w:hAnsi="Arial" w:cs="Arial"/>
                      <w:bCs/>
                    </w:rPr>
                    <w:t xml:space="preserve">Please contact 0113 378 7007 to make payment. </w:t>
                  </w:r>
                </w:p>
                <w:p w14:paraId="10B3F9E7" w14:textId="085EA28B" w:rsidR="00806C4E" w:rsidRPr="006C1BDE" w:rsidRDefault="00806C4E" w:rsidP="0007642A">
                  <w:pPr>
                    <w:spacing w:before="40" w:after="40"/>
                    <w:rPr>
                      <w:rFonts w:ascii="Arial" w:hAnsi="Arial" w:cs="Arial"/>
                    </w:rPr>
                  </w:pPr>
                </w:p>
              </w:tc>
            </w:tr>
            <w:tr w:rsidR="009639D4" w:rsidRPr="006C1BDE" w14:paraId="146C667D" w14:textId="77777777" w:rsidTr="00FD544F">
              <w:trPr>
                <w:trHeight w:val="251"/>
              </w:trPr>
              <w:tc>
                <w:tcPr>
                  <w:tcW w:w="9027" w:type="dxa"/>
                </w:tcPr>
                <w:p w14:paraId="71880131" w14:textId="318E50BD" w:rsidR="009639D4" w:rsidRPr="009639D4" w:rsidRDefault="009639D4" w:rsidP="009639D4">
                  <w:pPr>
                    <w:rPr>
                      <w:rFonts w:ascii="Arial" w:hAnsi="Arial" w:cs="Arial"/>
                    </w:rPr>
                  </w:pPr>
                  <w:r w:rsidRPr="009639D4">
                    <w:rPr>
                      <w:rFonts w:ascii="Arial" w:hAnsi="Arial" w:cs="Arial"/>
                      <w:noProof/>
                      <w:lang w:eastAsia="en-GB"/>
                    </w:rPr>
                    <mc:AlternateContent>
                      <mc:Choice Requires="wps">
                        <w:drawing>
                          <wp:anchor distT="0" distB="0" distL="114300" distR="114300" simplePos="0" relativeHeight="251676672" behindDoc="0" locked="0" layoutInCell="1" allowOverlap="1" wp14:anchorId="5546B1E1" wp14:editId="700D546C">
                            <wp:simplePos x="0" y="0"/>
                            <wp:positionH relativeFrom="column">
                              <wp:posOffset>5387975</wp:posOffset>
                            </wp:positionH>
                            <wp:positionV relativeFrom="paragraph">
                              <wp:posOffset>120015</wp:posOffset>
                            </wp:positionV>
                            <wp:extent cx="142875" cy="142875"/>
                            <wp:effectExtent l="0" t="0" r="28575" b="28575"/>
                            <wp:wrapNone/>
                            <wp:docPr id="276134398" name="Rectangle 276134398"/>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F358A" id="Rectangle 276134398" o:spid="_x0000_s1026" style="position:absolute;margin-left:424.25pt;margin-top:9.45pt;width:11.25pt;height:1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" fillcolor="window" strokecolor="windowText" strokeweight="2pt"/>
                        </w:pict>
                      </mc:Fallback>
                    </mc:AlternateContent>
                  </w:r>
                  <w:r w:rsidRPr="009639D4">
                    <w:rPr>
                      <w:rFonts w:ascii="Arial" w:hAnsi="Arial" w:cs="Arial"/>
                      <w:b/>
                    </w:rPr>
                    <w:t xml:space="preserve">Invoice         </w:t>
                  </w:r>
                  <w:r w:rsidRPr="009639D4">
                    <w:rPr>
                      <w:rFonts w:ascii="Arial" w:hAnsi="Arial" w:cs="Arial"/>
                    </w:rPr>
                    <w:t xml:space="preserve">                                                                                                                       </w:t>
                  </w:r>
                </w:p>
                <w:p w14:paraId="310FDEE4" w14:textId="77777777" w:rsidR="00806C4E" w:rsidRDefault="009639D4" w:rsidP="009639D4">
                  <w:pPr>
                    <w:spacing w:before="40" w:after="40"/>
                    <w:rPr>
                      <w:rFonts w:ascii="Arial" w:hAnsi="Arial" w:cs="Arial"/>
                    </w:rPr>
                  </w:pPr>
                  <w:r w:rsidRPr="009639D4">
                    <w:rPr>
                      <w:rFonts w:ascii="Arial" w:hAnsi="Arial" w:cs="Arial"/>
                    </w:rPr>
                    <w:t>(Please provide Purchase Order Number where applicable)</w:t>
                  </w:r>
                  <w:r>
                    <w:rPr>
                      <w:rFonts w:ascii="Arial" w:hAnsi="Arial" w:cs="Arial"/>
                    </w:rPr>
                    <w:t>.</w:t>
                  </w:r>
                  <w:r w:rsidRPr="009639D4">
                    <w:rPr>
                      <w:rFonts w:ascii="Arial" w:hAnsi="Arial" w:cs="Arial"/>
                    </w:rPr>
                    <w:t xml:space="preserve">          </w:t>
                  </w:r>
                </w:p>
                <w:p w14:paraId="203E6319" w14:textId="1FCA5AF3" w:rsidR="009639D4" w:rsidRPr="009639D4" w:rsidRDefault="009639D4" w:rsidP="009639D4">
                  <w:pPr>
                    <w:spacing w:before="40" w:after="40"/>
                    <w:rPr>
                      <w:rFonts w:ascii="Arial" w:hAnsi="Arial" w:cs="Arial"/>
                    </w:rPr>
                  </w:pPr>
                  <w:r w:rsidRPr="009639D4">
                    <w:rPr>
                      <w:rFonts w:ascii="Arial" w:hAnsi="Arial" w:cs="Arial"/>
                    </w:rPr>
                    <w:t xml:space="preserve">                                                        </w:t>
                  </w:r>
                </w:p>
              </w:tc>
            </w:tr>
          </w:tbl>
          <w:p w14:paraId="790CF082" w14:textId="291D8939" w:rsidR="0065209A" w:rsidRPr="0074428E" w:rsidRDefault="0065209A" w:rsidP="0074428E">
            <w:pPr>
              <w:rPr>
                <w:rFonts w:ascii="Arial" w:hAnsi="Arial" w:cs="Arial"/>
                <w:b/>
                <w:color w:val="FFFFFF" w:themeColor="background1"/>
              </w:rPr>
            </w:pPr>
          </w:p>
        </w:tc>
      </w:tr>
      <w:tr w:rsidR="000C46E0" w:rsidRPr="006C1BDE" w14:paraId="5E178F6B" w14:textId="77777777" w:rsidTr="00066FEA">
        <w:trPr>
          <w:trHeight w:val="70"/>
        </w:trPr>
        <w:tc>
          <w:tcPr>
            <w:tcW w:w="9435" w:type="dxa"/>
            <w:tcBorders>
              <w:bottom w:val="single" w:sz="4" w:space="0" w:color="auto"/>
            </w:tcBorders>
          </w:tcPr>
          <w:p w14:paraId="783A67C2" w14:textId="77777777" w:rsidR="009639D4" w:rsidRDefault="009639D4"/>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000" w:firstRow="0" w:lastRow="0" w:firstColumn="0" w:lastColumn="0" w:noHBand="0" w:noVBand="0"/>
            </w:tblPr>
            <w:tblGrid>
              <w:gridCol w:w="9072"/>
              <w:gridCol w:w="142"/>
            </w:tblGrid>
            <w:tr w:rsidR="0007642A" w:rsidRPr="0008568D" w14:paraId="47E57F22" w14:textId="77777777" w:rsidTr="0020639D">
              <w:trPr>
                <w:trHeight w:val="3104"/>
              </w:trPr>
              <w:tc>
                <w:tcPr>
                  <w:tcW w:w="9214" w:type="dxa"/>
                  <w:gridSpan w:val="2"/>
                  <w:tcBorders>
                    <w:top w:val="nil"/>
                    <w:left w:val="nil"/>
                    <w:bottom w:val="nil"/>
                    <w:right w:val="nil"/>
                  </w:tcBorders>
                </w:tcPr>
                <w:p w14:paraId="2AA938C0" w14:textId="2B6E2937" w:rsidR="0007642A" w:rsidRPr="0008568D" w:rsidRDefault="0007642A" w:rsidP="00373497">
                  <w:pPr>
                    <w:framePr w:hSpace="180" w:wrap="around" w:vAnchor="text" w:hAnchor="text" w:x="-40" w:y="191"/>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Arial" w:hAnsi="Arial" w:cs="Arial"/>
                      <w:b/>
                    </w:rPr>
                  </w:pPr>
                  <w:r w:rsidRPr="0008568D">
                    <w:rPr>
                      <w:rFonts w:ascii="Arial" w:hAnsi="Arial" w:cs="Arial"/>
                      <w:b/>
                    </w:rPr>
                    <w:t>1</w:t>
                  </w:r>
                  <w:r w:rsidR="00066FEA">
                    <w:rPr>
                      <w:rFonts w:ascii="Arial" w:hAnsi="Arial" w:cs="Arial"/>
                      <w:b/>
                    </w:rPr>
                    <w:t>3</w:t>
                  </w:r>
                  <w:r w:rsidRPr="0008568D">
                    <w:rPr>
                      <w:rFonts w:ascii="Arial" w:hAnsi="Arial" w:cs="Arial"/>
                      <w:b/>
                    </w:rPr>
                    <w:t>) Refundable Bond Fee</w:t>
                  </w:r>
                </w:p>
                <w:p w14:paraId="38F2E35C" w14:textId="732742CE" w:rsidR="0007642A" w:rsidRPr="0008568D" w:rsidRDefault="009D49EF" w:rsidP="00373497">
                  <w:pPr>
                    <w:framePr w:hSpace="180" w:wrap="around" w:vAnchor="text" w:hAnchor="text" w:x="-40" w:y="191"/>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9D49EF">
                    <w:rPr>
                      <w:rFonts w:ascii="Arial" w:hAnsi="Arial" w:cs="Arial"/>
                      <w:b/>
                      <w:bCs/>
                    </w:rPr>
                    <w:t>Required for all scaffolding in place for over 8 weeks.</w:t>
                  </w:r>
                  <w:r>
                    <w:rPr>
                      <w:rFonts w:ascii="Arial" w:hAnsi="Arial" w:cs="Arial"/>
                    </w:rPr>
                    <w:t xml:space="preserve"> </w:t>
                  </w:r>
                  <w:r w:rsidR="0007642A" w:rsidRPr="0008568D">
                    <w:rPr>
                      <w:rFonts w:ascii="Arial" w:hAnsi="Arial" w:cs="Arial"/>
                    </w:rPr>
                    <w:t>See para</w:t>
                  </w:r>
                  <w:r>
                    <w:rPr>
                      <w:rFonts w:ascii="Arial" w:hAnsi="Arial" w:cs="Arial"/>
                    </w:rPr>
                    <w:t>graph</w:t>
                  </w:r>
                  <w:r w:rsidR="0007642A" w:rsidRPr="0008568D">
                    <w:rPr>
                      <w:rFonts w:ascii="Arial" w:hAnsi="Arial" w:cs="Arial"/>
                    </w:rPr>
                    <w:t xml:space="preserve"> 10 of the Standard Conditions. Nature of surface/fee to be confirmed on application</w:t>
                  </w:r>
                  <w:r w:rsidR="0007642A">
                    <w:rPr>
                      <w:rFonts w:ascii="Arial" w:hAnsi="Arial" w:cs="Arial"/>
                    </w:rPr>
                    <w:t>, if required.</w:t>
                  </w:r>
                </w:p>
                <w:p w14:paraId="59091072" w14:textId="77777777" w:rsidR="0007642A" w:rsidRPr="0008568D" w:rsidRDefault="0007642A" w:rsidP="00373497">
                  <w:pPr>
                    <w:pStyle w:val="ListParagraph"/>
                    <w:framePr w:hSpace="180" w:wrap="around" w:vAnchor="text" w:hAnchor="text" w:x="-40" w:y="191"/>
                    <w:numPr>
                      <w:ilvl w:val="0"/>
                      <w:numId w:val="8"/>
                    </w:numPr>
                    <w:rPr>
                      <w:rFonts w:ascii="Arial" w:hAnsi="Arial" w:cs="Arial"/>
                    </w:rPr>
                  </w:pPr>
                  <w:r w:rsidRPr="0008568D">
                    <w:rPr>
                      <w:rFonts w:ascii="Arial" w:hAnsi="Arial" w:cs="Arial"/>
                    </w:rPr>
                    <w:t>Standard surface fee is £100/m</w:t>
                  </w:r>
                  <w:r w:rsidRPr="0008568D">
                    <w:rPr>
                      <w:rFonts w:ascii="Arial" w:hAnsi="Arial" w:cs="Arial"/>
                      <w:vertAlign w:val="superscript"/>
                    </w:rPr>
                    <w:t xml:space="preserve">2 </w:t>
                  </w:r>
                  <w:r w:rsidRPr="0008568D">
                    <w:rPr>
                      <w:rFonts w:ascii="Arial" w:hAnsi="Arial" w:cs="Arial"/>
                    </w:rPr>
                    <w:t xml:space="preserve">  </w:t>
                  </w:r>
                </w:p>
                <w:p w14:paraId="4BC8BEF4" w14:textId="77777777" w:rsidR="0007642A" w:rsidRPr="0008568D" w:rsidRDefault="0007642A" w:rsidP="00373497">
                  <w:pPr>
                    <w:pStyle w:val="ListParagraph"/>
                    <w:framePr w:hSpace="180" w:wrap="around" w:vAnchor="text" w:hAnchor="text" w:x="-40" w:y="191"/>
                    <w:numPr>
                      <w:ilvl w:val="0"/>
                      <w:numId w:val="8"/>
                    </w:numPr>
                    <w:rPr>
                      <w:rFonts w:ascii="Arial" w:hAnsi="Arial" w:cs="Arial"/>
                    </w:rPr>
                  </w:pPr>
                  <w:r w:rsidRPr="0008568D">
                    <w:rPr>
                      <w:rFonts w:ascii="Arial" w:hAnsi="Arial" w:cs="Arial"/>
                    </w:rPr>
                    <w:t>High Amenity surface fee is £400/m</w:t>
                  </w:r>
                  <w:r w:rsidRPr="0008568D">
                    <w:rPr>
                      <w:rFonts w:ascii="Arial" w:hAnsi="Arial" w:cs="Arial"/>
                      <w:vertAlign w:val="superscript"/>
                    </w:rPr>
                    <w:t xml:space="preserve">2 </w:t>
                  </w:r>
                  <w:r w:rsidRPr="0008568D">
                    <w:rPr>
                      <w:rFonts w:ascii="Arial" w:hAnsi="Arial" w:cs="Arial"/>
                    </w:rPr>
                    <w:t xml:space="preserve"> </w:t>
                  </w:r>
                </w:p>
                <w:p w14:paraId="6F5272CD" w14:textId="77777777" w:rsidR="0007642A" w:rsidRDefault="0007642A" w:rsidP="00373497">
                  <w:pPr>
                    <w:pStyle w:val="ListParagraph"/>
                    <w:framePr w:hSpace="180" w:wrap="around" w:vAnchor="text" w:hAnchor="text" w:x="-40" w:y="191"/>
                    <w:numPr>
                      <w:ilvl w:val="0"/>
                      <w:numId w:val="8"/>
                    </w:numPr>
                    <w:rPr>
                      <w:rFonts w:ascii="Arial" w:hAnsi="Arial" w:cs="Arial"/>
                    </w:rPr>
                  </w:pPr>
                  <w:r w:rsidRPr="0008568D">
                    <w:rPr>
                      <w:rFonts w:ascii="Arial" w:hAnsi="Arial" w:cs="Arial"/>
                    </w:rPr>
                    <w:t>Bespoke surface fee to be advised.</w:t>
                  </w:r>
                </w:p>
                <w:p w14:paraId="20184CCB" w14:textId="1C02910B" w:rsidR="009D49EF" w:rsidRPr="009D49EF" w:rsidRDefault="009D49EF" w:rsidP="00373497">
                  <w:pPr>
                    <w:framePr w:hSpace="180" w:wrap="around" w:vAnchor="text" w:hAnchor="text" w:x="-40" w:y="191"/>
                    <w:rPr>
                      <w:rFonts w:ascii="Arial" w:hAnsi="Arial" w:cs="Arial"/>
                      <w:b/>
                      <w:bCs/>
                    </w:rPr>
                  </w:pPr>
                  <w:r w:rsidRPr="009D49EF">
                    <w:rPr>
                      <w:rFonts w:ascii="Arial" w:hAnsi="Arial" w:cs="Arial"/>
                      <w:b/>
                      <w:bCs/>
                    </w:rPr>
                    <w:t>Bond Amount:</w:t>
                  </w:r>
                </w:p>
                <w:p w14:paraId="490B0C59" w14:textId="77777777" w:rsidR="0007642A" w:rsidRPr="0008568D" w:rsidRDefault="0007642A" w:rsidP="00373497">
                  <w:pPr>
                    <w:framePr w:hSpace="180" w:wrap="around" w:vAnchor="text" w:hAnchor="text" w:x="-40" w:y="191"/>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08568D">
                    <w:rPr>
                      <w:rFonts w:ascii="Arial" w:hAnsi="Arial" w:cs="Arial"/>
                    </w:rPr>
                    <w:t>Indicate how you intend to pay the bond:</w:t>
                  </w:r>
                </w:p>
              </w:tc>
            </w:tr>
            <w:tr w:rsidR="0007642A" w:rsidRPr="0008568D" w14:paraId="3E841E72" w14:textId="77777777" w:rsidTr="0020639D">
              <w:trPr>
                <w:gridAfter w:val="1"/>
                <w:wAfter w:w="142" w:type="dxa"/>
                <w:trHeight w:val="816"/>
              </w:trPr>
              <w:tc>
                <w:tcPr>
                  <w:tcW w:w="9072" w:type="dxa"/>
                  <w:tcBorders>
                    <w:top w:val="single" w:sz="4" w:space="0" w:color="auto"/>
                    <w:left w:val="single" w:sz="4" w:space="0" w:color="auto"/>
                    <w:bottom w:val="single" w:sz="4" w:space="0" w:color="auto"/>
                    <w:right w:val="single" w:sz="4" w:space="0" w:color="auto"/>
                  </w:tcBorders>
                </w:tcPr>
                <w:p w14:paraId="4A4B1C29" w14:textId="77777777" w:rsidR="0007642A" w:rsidRPr="0008568D" w:rsidRDefault="0007642A" w:rsidP="00373497">
                  <w:pPr>
                    <w:framePr w:hSpace="180" w:wrap="around" w:vAnchor="text" w:hAnchor="text" w:x="-40" w:y="191"/>
                    <w:spacing w:before="40" w:after="40"/>
                    <w:rPr>
                      <w:rFonts w:ascii="Arial" w:hAnsi="Arial" w:cs="Arial"/>
                      <w:bCs/>
                    </w:rPr>
                  </w:pPr>
                  <w:r w:rsidRPr="0008568D">
                    <w:rPr>
                      <w:rFonts w:ascii="Arial" w:hAnsi="Arial" w:cs="Arial"/>
                      <w:noProof/>
                      <w:lang w:eastAsia="en-GB"/>
                    </w:rPr>
                    <mc:AlternateContent>
                      <mc:Choice Requires="wps">
                        <w:drawing>
                          <wp:anchor distT="0" distB="0" distL="114300" distR="114300" simplePos="0" relativeHeight="251673600" behindDoc="0" locked="0" layoutInCell="1" allowOverlap="1" wp14:anchorId="21A5224A" wp14:editId="57212B8D">
                            <wp:simplePos x="0" y="0"/>
                            <wp:positionH relativeFrom="column">
                              <wp:posOffset>5388326</wp:posOffset>
                            </wp:positionH>
                            <wp:positionV relativeFrom="paragraph">
                              <wp:posOffset>174796</wp:posOffset>
                            </wp:positionV>
                            <wp:extent cx="14287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6653A0" id="Rectangle 4" o:spid="_x0000_s1026" style="position:absolute;margin-left:424.3pt;margin-top:13.75pt;width:11.2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" fillcolor="window" strokecolor="windowText" strokeweight="2pt"/>
                        </w:pict>
                      </mc:Fallback>
                    </mc:AlternateContent>
                  </w:r>
                  <w:r w:rsidRPr="0008568D">
                    <w:rPr>
                      <w:rFonts w:ascii="Arial" w:hAnsi="Arial" w:cs="Arial"/>
                      <w:b/>
                    </w:rPr>
                    <w:t>Telephone Banking</w:t>
                  </w:r>
                  <w:r w:rsidRPr="0008568D">
                    <w:rPr>
                      <w:rFonts w:ascii="Arial" w:hAnsi="Arial" w:cs="Arial"/>
                      <w:b/>
                    </w:rPr>
                    <w:br/>
                  </w:r>
                  <w:r w:rsidRPr="0008568D">
                    <w:rPr>
                      <w:rFonts w:ascii="Arial" w:hAnsi="Arial" w:cs="Arial"/>
                      <w:bCs/>
                    </w:rPr>
                    <w:t xml:space="preserve">Please contact 0113 378 7007 to make payment. </w:t>
                  </w:r>
                </w:p>
              </w:tc>
            </w:tr>
            <w:tr w:rsidR="0007642A" w:rsidRPr="0008568D" w14:paraId="684F106A" w14:textId="77777777" w:rsidTr="0020639D">
              <w:trPr>
                <w:gridAfter w:val="1"/>
                <w:wAfter w:w="142" w:type="dxa"/>
                <w:trHeight w:val="816"/>
              </w:trPr>
              <w:tc>
                <w:tcPr>
                  <w:tcW w:w="9072" w:type="dxa"/>
                  <w:tcBorders>
                    <w:top w:val="single" w:sz="4" w:space="0" w:color="auto"/>
                    <w:left w:val="single" w:sz="4" w:space="0" w:color="auto"/>
                    <w:bottom w:val="single" w:sz="4" w:space="0" w:color="auto"/>
                    <w:right w:val="single" w:sz="4" w:space="0" w:color="auto"/>
                  </w:tcBorders>
                </w:tcPr>
                <w:p w14:paraId="6D90D52D" w14:textId="77777777" w:rsidR="0007642A" w:rsidRPr="0008568D" w:rsidRDefault="0007642A" w:rsidP="00373497">
                  <w:pPr>
                    <w:framePr w:hSpace="180" w:wrap="around" w:vAnchor="text" w:hAnchor="text" w:x="-40" w:y="191"/>
                    <w:rPr>
                      <w:rFonts w:ascii="Arial" w:hAnsi="Arial" w:cs="Arial"/>
                    </w:rPr>
                  </w:pPr>
                  <w:r w:rsidRPr="0008568D">
                    <w:rPr>
                      <w:rFonts w:ascii="Arial" w:hAnsi="Arial" w:cs="Arial"/>
                      <w:noProof/>
                      <w:lang w:eastAsia="en-GB"/>
                    </w:rPr>
                    <mc:AlternateContent>
                      <mc:Choice Requires="wps">
                        <w:drawing>
                          <wp:anchor distT="0" distB="0" distL="114300" distR="114300" simplePos="0" relativeHeight="251674624" behindDoc="0" locked="0" layoutInCell="1" allowOverlap="1" wp14:anchorId="2E90A2AE" wp14:editId="7DBDBA9C">
                            <wp:simplePos x="0" y="0"/>
                            <wp:positionH relativeFrom="column">
                              <wp:posOffset>5395150</wp:posOffset>
                            </wp:positionH>
                            <wp:positionV relativeFrom="paragraph">
                              <wp:posOffset>190974</wp:posOffset>
                            </wp:positionV>
                            <wp:extent cx="14287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5FB7F6" id="Rectangle 5" o:spid="_x0000_s1026" style="position:absolute;margin-left:424.8pt;margin-top:15.05pt;width:11.25pt;height:11.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" fillcolor="window" strokecolor="windowText" strokeweight="2pt"/>
                        </w:pict>
                      </mc:Fallback>
                    </mc:AlternateContent>
                  </w:r>
                  <w:r w:rsidRPr="0008568D">
                    <w:rPr>
                      <w:rFonts w:ascii="Arial" w:hAnsi="Arial" w:cs="Arial"/>
                      <w:b/>
                    </w:rPr>
                    <w:t xml:space="preserve">BACS Transfer  </w:t>
                  </w:r>
                  <w:r w:rsidRPr="0008568D">
                    <w:rPr>
                      <w:rFonts w:ascii="Arial" w:hAnsi="Arial" w:cs="Arial"/>
                    </w:rPr>
                    <w:t xml:space="preserve">                                                                                                                                      Details supplied on request.  </w:t>
                  </w:r>
                </w:p>
              </w:tc>
            </w:tr>
            <w:tr w:rsidR="0007642A" w:rsidRPr="0008568D" w14:paraId="6DE5BD89" w14:textId="77777777" w:rsidTr="0020639D">
              <w:trPr>
                <w:gridAfter w:val="1"/>
                <w:wAfter w:w="142" w:type="dxa"/>
                <w:trHeight w:val="816"/>
              </w:trPr>
              <w:tc>
                <w:tcPr>
                  <w:tcW w:w="9072" w:type="dxa"/>
                  <w:tcBorders>
                    <w:top w:val="single" w:sz="4" w:space="0" w:color="auto"/>
                    <w:left w:val="single" w:sz="4" w:space="0" w:color="auto"/>
                    <w:bottom w:val="single" w:sz="4" w:space="0" w:color="auto"/>
                    <w:right w:val="single" w:sz="4" w:space="0" w:color="auto"/>
                  </w:tcBorders>
                </w:tcPr>
                <w:p w14:paraId="3C359018" w14:textId="77777777" w:rsidR="0007642A" w:rsidRPr="0008568D" w:rsidRDefault="0007642A" w:rsidP="00373497">
                  <w:pPr>
                    <w:framePr w:hSpace="180" w:wrap="around" w:vAnchor="text" w:hAnchor="text" w:x="-40" w:y="191"/>
                    <w:rPr>
                      <w:rFonts w:ascii="Arial" w:hAnsi="Arial" w:cs="Arial"/>
                      <w:noProof/>
                      <w:lang w:eastAsia="en-GB"/>
                    </w:rPr>
                  </w:pPr>
                  <w:r w:rsidRPr="0008568D">
                    <w:rPr>
                      <w:rFonts w:ascii="Arial" w:hAnsi="Arial" w:cs="Arial"/>
                      <w:b/>
                      <w:bCs/>
                      <w:u w:val="single"/>
                    </w:rPr>
                    <w:lastRenderedPageBreak/>
                    <w:t>Note: if the bond payment is made via BACs we will require an additional 10 working days to allocate your payment and process your application.</w:t>
                  </w:r>
                </w:p>
              </w:tc>
            </w:tr>
          </w:tbl>
          <w:p w14:paraId="4113D67A" w14:textId="77777777" w:rsidR="0007642A" w:rsidRDefault="0007642A"/>
          <w:p w14:paraId="4AE569C5" w14:textId="0B73F85A" w:rsidR="000C46E0" w:rsidRPr="006C1BDE" w:rsidRDefault="000C46E0" w:rsidP="000C46E0">
            <w:pPr>
              <w:rPr>
                <w:rFonts w:ascii="Arial" w:hAnsi="Arial" w:cs="Arial"/>
                <w:b/>
              </w:rPr>
            </w:pPr>
          </w:p>
        </w:tc>
      </w:tr>
    </w:tbl>
    <w:tbl>
      <w:tblPr>
        <w:tblStyle w:val="TableGrid"/>
        <w:tblpPr w:leftFromText="180" w:rightFromText="180" w:vertAnchor="text" w:horzAnchor="margin" w:tblpY="943"/>
        <w:tblW w:w="0" w:type="auto"/>
        <w:tblLook w:val="04A0" w:firstRow="1" w:lastRow="0" w:firstColumn="1" w:lastColumn="0" w:noHBand="0" w:noVBand="1"/>
      </w:tblPr>
      <w:tblGrid>
        <w:gridCol w:w="9242"/>
      </w:tblGrid>
      <w:tr w:rsidR="00066FEA" w:rsidRPr="006C1BDE" w14:paraId="541BD0E6" w14:textId="77777777" w:rsidTr="00066FEA">
        <w:trPr>
          <w:trHeight w:val="1369"/>
        </w:trPr>
        <w:tc>
          <w:tcPr>
            <w:tcW w:w="9242" w:type="dxa"/>
          </w:tcPr>
          <w:p w14:paraId="0C767EFB" w14:textId="77777777" w:rsidR="00066FEA" w:rsidRPr="006C1BDE" w:rsidRDefault="00066FEA" w:rsidP="00066FEA">
            <w:pPr>
              <w:autoSpaceDE w:val="0"/>
              <w:autoSpaceDN w:val="0"/>
              <w:adjustRightInd w:val="0"/>
              <w:rPr>
                <w:rFonts w:ascii="Arial" w:hAnsi="Arial" w:cs="Arial"/>
                <w:b/>
                <w:bCs/>
                <w:color w:val="000000"/>
              </w:rPr>
            </w:pPr>
            <w:r w:rsidRPr="006C1BDE">
              <w:rPr>
                <w:rFonts w:ascii="Arial" w:hAnsi="Arial" w:cs="Arial"/>
                <w:b/>
                <w:bCs/>
                <w:color w:val="000000"/>
              </w:rPr>
              <w:lastRenderedPageBreak/>
              <w:t>Your attention is drawn to the Schedule of Standard/Minimum Conditions attached to this form that will apply if permission is granted.</w:t>
            </w:r>
          </w:p>
          <w:p w14:paraId="38F22007" w14:textId="77777777" w:rsidR="00066FEA" w:rsidRPr="006C1BDE" w:rsidRDefault="00066FEA" w:rsidP="00066FEA">
            <w:pPr>
              <w:autoSpaceDE w:val="0"/>
              <w:autoSpaceDN w:val="0"/>
              <w:adjustRightInd w:val="0"/>
              <w:rPr>
                <w:rFonts w:ascii="Arial" w:hAnsi="Arial" w:cs="Arial"/>
                <w:b/>
                <w:bCs/>
                <w:color w:val="000000"/>
              </w:rPr>
            </w:pPr>
          </w:p>
          <w:p w14:paraId="3BC372E7" w14:textId="77777777" w:rsidR="00066FEA" w:rsidRPr="006C1BDE" w:rsidRDefault="00066FEA" w:rsidP="00066FEA">
            <w:pPr>
              <w:autoSpaceDE w:val="0"/>
              <w:autoSpaceDN w:val="0"/>
              <w:adjustRightInd w:val="0"/>
              <w:rPr>
                <w:rFonts w:ascii="Arial" w:hAnsi="Arial" w:cs="Arial"/>
                <w:b/>
                <w:bCs/>
                <w:color w:val="000000"/>
              </w:rPr>
            </w:pPr>
            <w:r w:rsidRPr="006C1BDE">
              <w:rPr>
                <w:rFonts w:ascii="Arial" w:hAnsi="Arial" w:cs="Arial"/>
                <w:b/>
                <w:bCs/>
                <w:color w:val="000000"/>
              </w:rPr>
              <w:t xml:space="preserve">Additional </w:t>
            </w:r>
            <w:r>
              <w:rPr>
                <w:rFonts w:ascii="Arial" w:hAnsi="Arial" w:cs="Arial"/>
                <w:b/>
                <w:bCs/>
                <w:color w:val="000000"/>
              </w:rPr>
              <w:t>C</w:t>
            </w:r>
            <w:r w:rsidRPr="006C1BDE">
              <w:rPr>
                <w:rFonts w:ascii="Arial" w:hAnsi="Arial" w:cs="Arial"/>
                <w:b/>
                <w:bCs/>
                <w:color w:val="000000"/>
              </w:rPr>
              <w:t>onditions may be required in special circumstances, please read your Licence fully.</w:t>
            </w:r>
          </w:p>
        </w:tc>
      </w:tr>
      <w:tr w:rsidR="00066FEA" w:rsidRPr="006C1BDE" w14:paraId="57683AED" w14:textId="77777777" w:rsidTr="00066FEA">
        <w:trPr>
          <w:trHeight w:val="5845"/>
        </w:trPr>
        <w:tc>
          <w:tcPr>
            <w:tcW w:w="9242" w:type="dxa"/>
          </w:tcPr>
          <w:p w14:paraId="4A29DE3F" w14:textId="77777777" w:rsidR="00066FEA" w:rsidRPr="006C1BDE" w:rsidRDefault="00066FEA" w:rsidP="00066FEA">
            <w:pPr>
              <w:autoSpaceDE w:val="0"/>
              <w:autoSpaceDN w:val="0"/>
              <w:adjustRightInd w:val="0"/>
              <w:rPr>
                <w:rFonts w:ascii="Arial" w:hAnsi="Arial" w:cs="Arial"/>
                <w:color w:val="000000"/>
              </w:rPr>
            </w:pPr>
          </w:p>
          <w:p w14:paraId="433FF6CC" w14:textId="77777777" w:rsidR="00066FEA" w:rsidRPr="006C1BDE" w:rsidRDefault="00066FEA" w:rsidP="00066FEA">
            <w:pPr>
              <w:autoSpaceDE w:val="0"/>
              <w:autoSpaceDN w:val="0"/>
              <w:adjustRightInd w:val="0"/>
              <w:rPr>
                <w:rFonts w:ascii="Arial" w:hAnsi="Arial" w:cs="Arial"/>
                <w:color w:val="000000"/>
              </w:rPr>
            </w:pPr>
            <w:r w:rsidRPr="006C1BDE">
              <w:rPr>
                <w:rFonts w:ascii="Arial" w:hAnsi="Arial" w:cs="Arial"/>
                <w:color w:val="000000"/>
              </w:rPr>
              <w:t xml:space="preserve">I/We have received a copy of the Schedule of Minimum Conditions for the erection of scaffolding on the highway </w:t>
            </w:r>
            <w:r>
              <w:rPr>
                <w:rFonts w:ascii="Arial" w:hAnsi="Arial" w:cs="Arial"/>
                <w:color w:val="000000"/>
              </w:rPr>
              <w:t xml:space="preserve">and hereby </w:t>
            </w:r>
            <w:r w:rsidRPr="00CF2239">
              <w:rPr>
                <w:rFonts w:ascii="Arial" w:hAnsi="Arial" w:cs="Arial"/>
                <w:color w:val="000000"/>
              </w:rPr>
              <w:t xml:space="preserve">acknowledge </w:t>
            </w:r>
            <w:r>
              <w:rPr>
                <w:rFonts w:ascii="Arial" w:hAnsi="Arial" w:cs="Arial"/>
                <w:color w:val="000000"/>
              </w:rPr>
              <w:t xml:space="preserve">that any Licence issued is subject to these Conditions and agree </w:t>
            </w:r>
            <w:r w:rsidRPr="006C1BDE">
              <w:rPr>
                <w:rFonts w:ascii="Arial" w:hAnsi="Arial" w:cs="Arial"/>
                <w:color w:val="000000"/>
              </w:rPr>
              <w:t>to observe and abide by the</w:t>
            </w:r>
            <w:r>
              <w:rPr>
                <w:rFonts w:ascii="Arial" w:hAnsi="Arial" w:cs="Arial"/>
                <w:color w:val="000000"/>
              </w:rPr>
              <w:t xml:space="preserve"> said C</w:t>
            </w:r>
            <w:r w:rsidRPr="006C1BDE">
              <w:rPr>
                <w:rFonts w:ascii="Arial" w:hAnsi="Arial" w:cs="Arial"/>
                <w:color w:val="000000"/>
              </w:rPr>
              <w:t xml:space="preserve">onditions as well as any other additional </w:t>
            </w:r>
            <w:r>
              <w:rPr>
                <w:rFonts w:ascii="Arial" w:hAnsi="Arial" w:cs="Arial"/>
                <w:color w:val="000000"/>
              </w:rPr>
              <w:t>C</w:t>
            </w:r>
            <w:r w:rsidRPr="006C1BDE">
              <w:rPr>
                <w:rFonts w:ascii="Arial" w:hAnsi="Arial" w:cs="Arial"/>
                <w:color w:val="000000"/>
              </w:rPr>
              <w:t xml:space="preserve">onditions which may be </w:t>
            </w:r>
            <w:r>
              <w:rPr>
                <w:rFonts w:ascii="Arial" w:hAnsi="Arial" w:cs="Arial"/>
                <w:color w:val="000000"/>
              </w:rPr>
              <w:t>stipulated</w:t>
            </w:r>
            <w:r w:rsidRPr="006C1BDE">
              <w:rPr>
                <w:rFonts w:ascii="Arial" w:hAnsi="Arial" w:cs="Arial"/>
                <w:color w:val="000000"/>
              </w:rPr>
              <w:t xml:space="preserve"> as part of this Licence including payment of the associated fees.</w:t>
            </w:r>
          </w:p>
          <w:p w14:paraId="07EBB6C5" w14:textId="77777777" w:rsidR="00066FEA" w:rsidRPr="006C1BDE" w:rsidRDefault="00066FEA" w:rsidP="00066FEA">
            <w:pPr>
              <w:autoSpaceDE w:val="0"/>
              <w:autoSpaceDN w:val="0"/>
              <w:adjustRightInd w:val="0"/>
              <w:rPr>
                <w:rFonts w:ascii="Arial" w:hAnsi="Arial" w:cs="Arial"/>
                <w:color w:val="000000"/>
              </w:rPr>
            </w:pPr>
          </w:p>
          <w:p w14:paraId="78CF620E" w14:textId="77777777" w:rsidR="00066FEA" w:rsidRPr="006C1BDE" w:rsidRDefault="00066FEA" w:rsidP="00066FEA">
            <w:pPr>
              <w:autoSpaceDE w:val="0"/>
              <w:autoSpaceDN w:val="0"/>
              <w:adjustRightInd w:val="0"/>
              <w:rPr>
                <w:rFonts w:ascii="Arial" w:hAnsi="Arial" w:cs="Arial"/>
                <w:color w:val="000000"/>
              </w:rPr>
            </w:pPr>
            <w:r w:rsidRPr="006C1BDE">
              <w:rPr>
                <w:rFonts w:ascii="Arial" w:hAnsi="Arial" w:cs="Arial"/>
                <w:color w:val="000000"/>
              </w:rPr>
              <w:t>I/We declare that a valid Public Liability Insurance with a limit of no less than £10,000,000 is held by me/us, evidence to be provided with the application. I/We understand that the responsibility for ensuring compliance with the Health and Safety and any other legislation.</w:t>
            </w:r>
          </w:p>
          <w:p w14:paraId="46F19FA8" w14:textId="77777777" w:rsidR="00066FEA" w:rsidRPr="006C1BDE" w:rsidRDefault="00066FEA" w:rsidP="00066FEA">
            <w:pPr>
              <w:autoSpaceDE w:val="0"/>
              <w:autoSpaceDN w:val="0"/>
              <w:adjustRightInd w:val="0"/>
              <w:rPr>
                <w:rFonts w:ascii="Arial" w:hAnsi="Arial" w:cs="Arial"/>
                <w:b/>
                <w:bCs/>
                <w:color w:val="000000"/>
              </w:rPr>
            </w:pPr>
          </w:p>
          <w:p w14:paraId="3E86D183" w14:textId="77777777" w:rsidR="00066FEA" w:rsidRPr="006C1BDE" w:rsidRDefault="00066FEA" w:rsidP="00066FEA">
            <w:pPr>
              <w:autoSpaceDE w:val="0"/>
              <w:autoSpaceDN w:val="0"/>
              <w:adjustRightInd w:val="0"/>
              <w:rPr>
                <w:rFonts w:ascii="Arial" w:hAnsi="Arial" w:cs="Arial"/>
                <w:b/>
                <w:bCs/>
                <w:color w:val="000000"/>
              </w:rPr>
            </w:pPr>
            <w:r>
              <w:rPr>
                <w:rFonts w:ascii="Arial" w:hAnsi="Arial" w:cs="Arial"/>
                <w:b/>
                <w:bCs/>
                <w:color w:val="000000"/>
              </w:rPr>
              <w:t>C</w:t>
            </w:r>
            <w:r w:rsidRPr="006C1BDE">
              <w:rPr>
                <w:rFonts w:ascii="Arial" w:hAnsi="Arial" w:cs="Arial"/>
                <w:b/>
                <w:bCs/>
                <w:color w:val="000000"/>
              </w:rPr>
              <w:t>opy Public Liability Insurance Certificate</w:t>
            </w:r>
            <w:r>
              <w:rPr>
                <w:rFonts w:ascii="Arial" w:hAnsi="Arial" w:cs="Arial"/>
                <w:b/>
                <w:bCs/>
                <w:color w:val="000000"/>
              </w:rPr>
              <w:t xml:space="preserve"> is enclosed</w:t>
            </w:r>
            <w:r w:rsidRPr="006C1BDE">
              <w:rPr>
                <w:rFonts w:ascii="Arial" w:hAnsi="Arial" w:cs="Arial"/>
                <w:b/>
                <w:bCs/>
                <w:color w:val="000000"/>
              </w:rPr>
              <w:t>: the sum insured is for no less than £10,000,000.</w:t>
            </w:r>
          </w:p>
          <w:p w14:paraId="5520747E" w14:textId="77777777" w:rsidR="00066FEA" w:rsidRPr="006C1BDE" w:rsidRDefault="00066FEA" w:rsidP="00066FEA">
            <w:pPr>
              <w:autoSpaceDE w:val="0"/>
              <w:autoSpaceDN w:val="0"/>
              <w:adjustRightInd w:val="0"/>
              <w:rPr>
                <w:rFonts w:ascii="Arial" w:hAnsi="Arial" w:cs="Arial"/>
                <w:b/>
                <w:bCs/>
                <w:color w:val="000000"/>
              </w:rPr>
            </w:pPr>
          </w:p>
          <w:p w14:paraId="5921E0CF" w14:textId="77777777" w:rsidR="00066FEA" w:rsidRPr="006C1BDE" w:rsidRDefault="00066FEA" w:rsidP="00066FEA">
            <w:pPr>
              <w:autoSpaceDE w:val="0"/>
              <w:autoSpaceDN w:val="0"/>
              <w:adjustRightInd w:val="0"/>
              <w:rPr>
                <w:rFonts w:ascii="Arial" w:hAnsi="Arial" w:cs="Arial"/>
                <w:color w:val="000000"/>
              </w:rPr>
            </w:pPr>
            <w:r w:rsidRPr="006C1BDE">
              <w:rPr>
                <w:rFonts w:ascii="Arial" w:hAnsi="Arial" w:cs="Arial"/>
                <w:color w:val="000000"/>
              </w:rPr>
              <w:t xml:space="preserve">In </w:t>
            </w:r>
            <w:r>
              <w:rPr>
                <w:rFonts w:ascii="Arial" w:hAnsi="Arial" w:cs="Arial"/>
                <w:color w:val="000000"/>
              </w:rPr>
              <w:t>consideration of Leeds City Council as Highway</w:t>
            </w:r>
            <w:r w:rsidRPr="006C1BDE">
              <w:rPr>
                <w:rFonts w:ascii="Arial" w:hAnsi="Arial" w:cs="Arial"/>
                <w:color w:val="000000"/>
              </w:rPr>
              <w:t xml:space="preserve"> Authority grant</w:t>
            </w:r>
            <w:r>
              <w:rPr>
                <w:rFonts w:ascii="Arial" w:hAnsi="Arial" w:cs="Arial"/>
                <w:color w:val="000000"/>
              </w:rPr>
              <w:t>ing a Licence for</w:t>
            </w:r>
            <w:r w:rsidRPr="006C1BDE">
              <w:rPr>
                <w:rFonts w:ascii="Arial" w:hAnsi="Arial" w:cs="Arial"/>
                <w:color w:val="000000"/>
              </w:rPr>
              <w:t xml:space="preserve"> </w:t>
            </w:r>
            <w:r>
              <w:rPr>
                <w:rFonts w:ascii="Arial" w:hAnsi="Arial" w:cs="Arial"/>
                <w:color w:val="000000"/>
              </w:rPr>
              <w:t>the Works</w:t>
            </w:r>
            <w:r w:rsidRPr="006C1BDE">
              <w:rPr>
                <w:rFonts w:ascii="Arial" w:hAnsi="Arial" w:cs="Arial"/>
                <w:color w:val="000000"/>
              </w:rPr>
              <w:t xml:space="preserve"> sought herein I/we agree to indemnify the Council from and against all actions in law or in equity, damages, statutory or common law losses, costs charges and expenses arising in any manner whatsoever </w:t>
            </w:r>
            <w:r>
              <w:rPr>
                <w:rFonts w:ascii="Arial" w:hAnsi="Arial" w:cs="Arial"/>
                <w:color w:val="000000"/>
              </w:rPr>
              <w:t xml:space="preserve">arising </w:t>
            </w:r>
            <w:r w:rsidRPr="006C1BDE">
              <w:rPr>
                <w:rFonts w:ascii="Arial" w:hAnsi="Arial" w:cs="Arial"/>
                <w:color w:val="000000"/>
              </w:rPr>
              <w:t xml:space="preserve">out of the erection, maintenance, use and dismantling of the scaffolding/hoarding </w:t>
            </w:r>
            <w:r>
              <w:rPr>
                <w:rFonts w:ascii="Arial" w:hAnsi="Arial" w:cs="Arial"/>
                <w:color w:val="000000"/>
              </w:rPr>
              <w:t xml:space="preserve">or any other structure </w:t>
            </w:r>
            <w:r w:rsidRPr="006C1BDE">
              <w:rPr>
                <w:rFonts w:ascii="Arial" w:hAnsi="Arial" w:cs="Arial"/>
                <w:color w:val="000000"/>
              </w:rPr>
              <w:t>on the Public Highway.</w:t>
            </w:r>
          </w:p>
          <w:p w14:paraId="03BA59A4" w14:textId="77777777" w:rsidR="00066FEA" w:rsidRPr="006C1BDE" w:rsidRDefault="00066FEA" w:rsidP="00066FEA">
            <w:pPr>
              <w:autoSpaceDE w:val="0"/>
              <w:autoSpaceDN w:val="0"/>
              <w:adjustRightInd w:val="0"/>
              <w:rPr>
                <w:rFonts w:ascii="Arial" w:hAnsi="Arial" w:cs="Arial"/>
                <w:b/>
                <w:bCs/>
                <w:color w:val="000000"/>
              </w:rPr>
            </w:pPr>
          </w:p>
          <w:p w14:paraId="1F0DA665" w14:textId="77777777" w:rsidR="00066FEA" w:rsidRPr="006C1BDE" w:rsidRDefault="00066FEA" w:rsidP="00066FEA">
            <w:pPr>
              <w:autoSpaceDE w:val="0"/>
              <w:autoSpaceDN w:val="0"/>
              <w:adjustRightInd w:val="0"/>
              <w:rPr>
                <w:rFonts w:ascii="Arial" w:hAnsi="Arial" w:cs="Arial"/>
                <w:b/>
                <w:bCs/>
                <w:color w:val="000000"/>
              </w:rPr>
            </w:pPr>
          </w:p>
          <w:p w14:paraId="69B544E9" w14:textId="77777777" w:rsidR="00066FEA" w:rsidRPr="006C1BDE" w:rsidRDefault="00066FEA" w:rsidP="00066FEA">
            <w:pPr>
              <w:autoSpaceDE w:val="0"/>
              <w:autoSpaceDN w:val="0"/>
              <w:adjustRightInd w:val="0"/>
              <w:rPr>
                <w:rFonts w:ascii="Arial" w:hAnsi="Arial" w:cs="Arial"/>
                <w:color w:val="000000"/>
              </w:rPr>
            </w:pPr>
            <w:r w:rsidRPr="006C1BDE">
              <w:rPr>
                <w:rFonts w:ascii="Arial" w:hAnsi="Arial" w:cs="Arial"/>
                <w:color w:val="000000"/>
              </w:rPr>
              <w:t>Signed: _____________________________________ Date:______________________</w:t>
            </w:r>
          </w:p>
          <w:p w14:paraId="6A217EC6" w14:textId="77777777" w:rsidR="00066FEA" w:rsidRPr="006C1BDE" w:rsidRDefault="00066FEA" w:rsidP="00066FEA">
            <w:pPr>
              <w:autoSpaceDE w:val="0"/>
              <w:autoSpaceDN w:val="0"/>
              <w:adjustRightInd w:val="0"/>
              <w:rPr>
                <w:rFonts w:ascii="Arial" w:hAnsi="Arial" w:cs="Arial"/>
                <w:color w:val="000000"/>
              </w:rPr>
            </w:pPr>
          </w:p>
          <w:p w14:paraId="220973DC" w14:textId="77777777" w:rsidR="00066FEA" w:rsidRPr="006C1BDE" w:rsidRDefault="00066FEA" w:rsidP="00066FEA">
            <w:pPr>
              <w:autoSpaceDE w:val="0"/>
              <w:autoSpaceDN w:val="0"/>
              <w:adjustRightInd w:val="0"/>
              <w:rPr>
                <w:rFonts w:ascii="Arial" w:hAnsi="Arial" w:cs="Arial"/>
                <w:color w:val="000000"/>
              </w:rPr>
            </w:pPr>
          </w:p>
          <w:p w14:paraId="5FAE710C" w14:textId="77777777" w:rsidR="00066FEA" w:rsidRPr="006C1BDE" w:rsidRDefault="00066FEA" w:rsidP="00066FEA">
            <w:pPr>
              <w:autoSpaceDE w:val="0"/>
              <w:autoSpaceDN w:val="0"/>
              <w:adjustRightInd w:val="0"/>
              <w:rPr>
                <w:rFonts w:ascii="Arial" w:hAnsi="Arial" w:cs="Arial"/>
                <w:color w:val="000000"/>
              </w:rPr>
            </w:pPr>
            <w:r w:rsidRPr="006C1BDE">
              <w:rPr>
                <w:rFonts w:ascii="Arial" w:hAnsi="Arial" w:cs="Arial"/>
                <w:color w:val="000000"/>
              </w:rPr>
              <w:t>Position with Company: ___________________________________________________</w:t>
            </w:r>
          </w:p>
          <w:p w14:paraId="4233C70E" w14:textId="77777777" w:rsidR="00066FEA" w:rsidRPr="006C1BDE" w:rsidRDefault="00066FEA" w:rsidP="00066FEA">
            <w:pPr>
              <w:autoSpaceDE w:val="0"/>
              <w:autoSpaceDN w:val="0"/>
              <w:adjustRightInd w:val="0"/>
              <w:rPr>
                <w:rFonts w:ascii="Arial" w:hAnsi="Arial" w:cs="Arial"/>
                <w:b/>
                <w:bCs/>
                <w:color w:val="000000"/>
              </w:rPr>
            </w:pPr>
          </w:p>
        </w:tc>
      </w:tr>
      <w:tr w:rsidR="00066FEA" w:rsidRPr="006C1BDE" w14:paraId="1E02111F" w14:textId="77777777" w:rsidTr="00066FEA">
        <w:trPr>
          <w:trHeight w:val="5771"/>
        </w:trPr>
        <w:tc>
          <w:tcPr>
            <w:tcW w:w="9242" w:type="dxa"/>
          </w:tcPr>
          <w:p w14:paraId="54A983F1" w14:textId="77777777" w:rsidR="00066FEA" w:rsidRPr="006C1BDE" w:rsidRDefault="00066FEA" w:rsidP="00066FEA">
            <w:pPr>
              <w:autoSpaceDE w:val="0"/>
              <w:autoSpaceDN w:val="0"/>
              <w:adjustRightInd w:val="0"/>
              <w:rPr>
                <w:rFonts w:ascii="Arial" w:hAnsi="Arial" w:cs="Arial"/>
                <w:b/>
                <w:bCs/>
                <w:color w:val="000000"/>
                <w:sz w:val="20"/>
                <w:szCs w:val="20"/>
              </w:rPr>
            </w:pPr>
          </w:p>
          <w:p w14:paraId="06379955" w14:textId="77777777" w:rsidR="00066FEA" w:rsidRPr="006C1BDE" w:rsidRDefault="00066FEA" w:rsidP="00066FEA">
            <w:pPr>
              <w:autoSpaceDE w:val="0"/>
              <w:autoSpaceDN w:val="0"/>
              <w:adjustRightInd w:val="0"/>
              <w:rPr>
                <w:rFonts w:ascii="Arial" w:hAnsi="Arial" w:cs="Arial"/>
                <w:b/>
                <w:bCs/>
                <w:color w:val="000000"/>
              </w:rPr>
            </w:pPr>
            <w:r w:rsidRPr="006C1BDE">
              <w:rPr>
                <w:rFonts w:ascii="Arial" w:hAnsi="Arial" w:cs="Arial"/>
                <w:b/>
                <w:bCs/>
                <w:color w:val="000000"/>
              </w:rPr>
              <w:t>Additional Conditions</w:t>
            </w:r>
          </w:p>
        </w:tc>
      </w:tr>
    </w:tbl>
    <w:tbl>
      <w:tblPr>
        <w:tblpPr w:leftFromText="180" w:rightFromText="180" w:vertAnchor="text" w:horzAnchor="margin"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000" w:firstRow="0" w:lastRow="0" w:firstColumn="0" w:lastColumn="0" w:noHBand="0" w:noVBand="0"/>
      </w:tblPr>
      <w:tblGrid>
        <w:gridCol w:w="9214"/>
      </w:tblGrid>
      <w:tr w:rsidR="00066FEA" w:rsidRPr="006C1BDE" w14:paraId="2F0E8139" w14:textId="77777777" w:rsidTr="00066FEA">
        <w:trPr>
          <w:trHeight w:val="695"/>
        </w:trPr>
        <w:tc>
          <w:tcPr>
            <w:tcW w:w="9214" w:type="dxa"/>
            <w:tcBorders>
              <w:top w:val="nil"/>
              <w:left w:val="nil"/>
              <w:bottom w:val="nil"/>
              <w:right w:val="nil"/>
            </w:tcBorders>
          </w:tcPr>
          <w:p w14:paraId="02C7337A" w14:textId="77777777" w:rsidR="00066FEA" w:rsidRPr="00FD544F" w:rsidRDefault="00066FEA" w:rsidP="00066FEA">
            <w:pPr>
              <w:rPr>
                <w:rFonts w:ascii="Arial" w:hAnsi="Arial" w:cs="Arial"/>
              </w:rPr>
            </w:pPr>
          </w:p>
        </w:tc>
      </w:tr>
    </w:tbl>
    <w:p w14:paraId="48E5E871" w14:textId="67443FD6" w:rsidR="00CA18F6" w:rsidRPr="006C1BDE" w:rsidRDefault="00CA18F6" w:rsidP="00CA18F6">
      <w:pPr>
        <w:autoSpaceDE w:val="0"/>
        <w:autoSpaceDN w:val="0"/>
        <w:adjustRightInd w:val="0"/>
        <w:spacing w:after="0" w:line="240" w:lineRule="auto"/>
        <w:rPr>
          <w:rFonts w:ascii="Arial" w:hAnsi="Arial" w:cs="Arial"/>
          <w:b/>
          <w:bCs/>
          <w:color w:val="000000"/>
          <w:sz w:val="20"/>
          <w:szCs w:val="20"/>
        </w:rPr>
      </w:pPr>
    </w:p>
    <w:p w14:paraId="2492E24D" w14:textId="3200599F" w:rsidR="00FC5C5A" w:rsidRDefault="00FC5C5A" w:rsidP="00CC4F25">
      <w:pPr>
        <w:rPr>
          <w:rFonts w:ascii="Arial" w:hAnsi="Arial" w:cs="Arial"/>
        </w:rPr>
      </w:pPr>
    </w:p>
    <w:sectPr w:rsidR="00FC5C5A" w:rsidSect="00621F57">
      <w:footerReference w:type="default" r:id="rId12"/>
      <w:pgSz w:w="11906" w:h="16838"/>
      <w:pgMar w:top="1440" w:right="1080" w:bottom="1440" w:left="108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6C8F" w14:textId="77777777" w:rsidR="00C4185D" w:rsidRDefault="00C4185D" w:rsidP="00C63866">
      <w:pPr>
        <w:spacing w:after="0" w:line="240" w:lineRule="auto"/>
      </w:pPr>
      <w:r>
        <w:separator/>
      </w:r>
    </w:p>
  </w:endnote>
  <w:endnote w:type="continuationSeparator" w:id="0">
    <w:p w14:paraId="7B10401A" w14:textId="77777777" w:rsidR="00C4185D" w:rsidRDefault="00C4185D" w:rsidP="00C63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504575"/>
      <w:docPartObj>
        <w:docPartGallery w:val="Page Numbers (Bottom of Page)"/>
        <w:docPartUnique/>
      </w:docPartObj>
    </w:sdtPr>
    <w:sdtEndPr>
      <w:rPr>
        <w:noProof/>
      </w:rPr>
    </w:sdtEndPr>
    <w:sdtContent>
      <w:p w14:paraId="0FA26E60" w14:textId="26046F52" w:rsidR="005E57DF" w:rsidRPr="005E57DF" w:rsidRDefault="005E57DF" w:rsidP="005E57DF">
        <w:pPr>
          <w:pStyle w:val="Footer"/>
          <w:jc w:val="center"/>
          <w:rPr>
            <w:rStyle w:val="PageNumber"/>
            <w:rFonts w:ascii="Calibri" w:hAnsi="Calibri" w:cs="Calibri"/>
            <w:b/>
            <w:bCs/>
            <w:color w:val="000000"/>
            <w:szCs w:val="18"/>
          </w:rPr>
        </w:pPr>
        <w:r w:rsidRPr="00B45F25">
          <w:rPr>
            <w:rStyle w:val="PageNumber"/>
            <w:rFonts w:ascii="Calibri" w:hAnsi="Calibri" w:cs="Calibri"/>
            <w:color w:val="000000"/>
            <w:szCs w:val="18"/>
          </w:rPr>
          <w:fldChar w:fldCharType="begin"/>
        </w:r>
        <w:r w:rsidRPr="00B45F25">
          <w:rPr>
            <w:rStyle w:val="PageNumber"/>
            <w:rFonts w:ascii="Calibri" w:hAnsi="Calibri" w:cs="Calibri"/>
            <w:color w:val="000000"/>
            <w:szCs w:val="18"/>
          </w:rPr>
          <w:instrText xml:space="preserve"> PAGE </w:instrText>
        </w:r>
        <w:r w:rsidRPr="00B45F25">
          <w:rPr>
            <w:rStyle w:val="PageNumber"/>
            <w:rFonts w:ascii="Calibri" w:hAnsi="Calibri" w:cs="Calibri"/>
            <w:color w:val="000000"/>
            <w:szCs w:val="18"/>
          </w:rPr>
          <w:fldChar w:fldCharType="separate"/>
        </w:r>
        <w:r>
          <w:rPr>
            <w:rStyle w:val="PageNumber"/>
            <w:rFonts w:ascii="Calibri" w:hAnsi="Calibri" w:cs="Calibri"/>
            <w:color w:val="000000"/>
            <w:szCs w:val="18"/>
          </w:rPr>
          <w:t>1</w:t>
        </w:r>
        <w:r w:rsidRPr="00B45F25">
          <w:rPr>
            <w:rStyle w:val="PageNumber"/>
            <w:rFonts w:ascii="Calibri" w:hAnsi="Calibri" w:cs="Calibri"/>
            <w:color w:val="000000"/>
            <w:szCs w:val="18"/>
          </w:rPr>
          <w:fldChar w:fldCharType="end"/>
        </w:r>
        <w:r w:rsidRPr="00B45F25">
          <w:rPr>
            <w:rStyle w:val="PageNumber"/>
            <w:rFonts w:ascii="Calibri" w:hAnsi="Calibri" w:cs="Calibri"/>
            <w:color w:val="000000"/>
            <w:szCs w:val="18"/>
          </w:rPr>
          <w:t xml:space="preserve"> of </w:t>
        </w:r>
        <w:r w:rsidRPr="00B45F25">
          <w:rPr>
            <w:rStyle w:val="PageNumber"/>
            <w:rFonts w:ascii="Calibri" w:hAnsi="Calibri" w:cs="Calibri"/>
            <w:color w:val="000000"/>
            <w:szCs w:val="18"/>
          </w:rPr>
          <w:fldChar w:fldCharType="begin"/>
        </w:r>
        <w:r w:rsidRPr="00B45F25">
          <w:rPr>
            <w:rStyle w:val="PageNumber"/>
            <w:rFonts w:ascii="Calibri" w:hAnsi="Calibri" w:cs="Calibri"/>
            <w:color w:val="000000"/>
            <w:szCs w:val="18"/>
          </w:rPr>
          <w:instrText xml:space="preserve"> NUMPAGES </w:instrText>
        </w:r>
        <w:r w:rsidRPr="00B45F25">
          <w:rPr>
            <w:rStyle w:val="PageNumber"/>
            <w:rFonts w:ascii="Calibri" w:hAnsi="Calibri" w:cs="Calibri"/>
            <w:color w:val="000000"/>
            <w:szCs w:val="18"/>
          </w:rPr>
          <w:fldChar w:fldCharType="separate"/>
        </w:r>
        <w:r>
          <w:rPr>
            <w:rStyle w:val="PageNumber"/>
            <w:rFonts w:ascii="Calibri" w:hAnsi="Calibri" w:cs="Calibri"/>
            <w:color w:val="000000"/>
            <w:szCs w:val="18"/>
          </w:rPr>
          <w:t>10</w:t>
        </w:r>
        <w:r w:rsidRPr="00B45F25">
          <w:rPr>
            <w:rStyle w:val="PageNumber"/>
            <w:rFonts w:ascii="Calibri" w:hAnsi="Calibri" w:cs="Calibri"/>
            <w:color w:val="000000"/>
            <w:szCs w:val="18"/>
          </w:rPr>
          <w:fldChar w:fldCharType="end"/>
        </w:r>
        <w:r>
          <w:rPr>
            <w:rStyle w:val="PageNumber"/>
            <w:rFonts w:ascii="Calibri" w:hAnsi="Calibri" w:cs="Calibri"/>
            <w:color w:val="000000"/>
            <w:szCs w:val="18"/>
          </w:rPr>
          <w:br/>
        </w:r>
        <w:r w:rsidRPr="005E57DF">
          <w:rPr>
            <w:rStyle w:val="PageNumber"/>
            <w:rFonts w:ascii="Calibri" w:hAnsi="Calibri" w:cs="Calibri"/>
            <w:b/>
            <w:bCs/>
            <w:color w:val="000000"/>
            <w:szCs w:val="18"/>
          </w:rPr>
          <w:t xml:space="preserve">Please consider whether this document needs to be printed. </w:t>
        </w:r>
      </w:p>
      <w:p w14:paraId="5E330878" w14:textId="4D8EA7A2" w:rsidR="00560412"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AE331" w14:textId="77777777" w:rsidR="00C4185D" w:rsidRDefault="00C4185D" w:rsidP="00C63866">
      <w:pPr>
        <w:spacing w:after="0" w:line="240" w:lineRule="auto"/>
      </w:pPr>
      <w:r>
        <w:separator/>
      </w:r>
    </w:p>
  </w:footnote>
  <w:footnote w:type="continuationSeparator" w:id="0">
    <w:p w14:paraId="7A54E9A0" w14:textId="77777777" w:rsidR="00C4185D" w:rsidRDefault="00C4185D" w:rsidP="00C63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5A4"/>
    <w:multiLevelType w:val="hybridMultilevel"/>
    <w:tmpl w:val="545E1282"/>
    <w:lvl w:ilvl="0" w:tplc="4CFCF348">
      <w:start w:val="5"/>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12C2D"/>
    <w:multiLevelType w:val="hybridMultilevel"/>
    <w:tmpl w:val="FAA2B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BF2609"/>
    <w:multiLevelType w:val="hybridMultilevel"/>
    <w:tmpl w:val="EB0257E2"/>
    <w:lvl w:ilvl="0" w:tplc="FFFFFFFF">
      <w:start w:val="1"/>
      <w:numFmt w:val="decimal"/>
      <w:lvlText w:val="%1."/>
      <w:lvlJc w:val="left"/>
      <w:pPr>
        <w:ind w:left="720" w:hanging="360"/>
      </w:pPr>
      <w:rPr>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0600FD"/>
    <w:multiLevelType w:val="hybridMultilevel"/>
    <w:tmpl w:val="EB0257E2"/>
    <w:lvl w:ilvl="0" w:tplc="07AA5A6A">
      <w:start w:val="1"/>
      <w:numFmt w:val="decimal"/>
      <w:lvlText w:val="%1."/>
      <w:lvlJc w:val="left"/>
      <w:pPr>
        <w:ind w:left="720" w:hanging="360"/>
      </w:pPr>
      <w:rPr>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F00AD7"/>
    <w:multiLevelType w:val="hybridMultilevel"/>
    <w:tmpl w:val="0BC2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243B6"/>
    <w:multiLevelType w:val="hybridMultilevel"/>
    <w:tmpl w:val="69DA2A12"/>
    <w:lvl w:ilvl="0" w:tplc="41665718">
      <w:start w:val="1"/>
      <w:numFmt w:val="decimal"/>
      <w:lvlText w:val="%1."/>
      <w:lvlJc w:val="left"/>
      <w:pPr>
        <w:ind w:left="720" w:hanging="360"/>
      </w:pPr>
      <w:rPr>
        <w:i w:val="0"/>
      </w:rPr>
    </w:lvl>
    <w:lvl w:ilvl="1" w:tplc="34F0582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C176CB"/>
    <w:multiLevelType w:val="hybridMultilevel"/>
    <w:tmpl w:val="57ACD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100B9D"/>
    <w:multiLevelType w:val="hybridMultilevel"/>
    <w:tmpl w:val="765E6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709187">
    <w:abstractNumId w:val="3"/>
  </w:num>
  <w:num w:numId="2" w16cid:durableId="441804923">
    <w:abstractNumId w:val="1"/>
  </w:num>
  <w:num w:numId="3" w16cid:durableId="454981408">
    <w:abstractNumId w:val="6"/>
  </w:num>
  <w:num w:numId="4" w16cid:durableId="579482851">
    <w:abstractNumId w:val="5"/>
  </w:num>
  <w:num w:numId="5" w16cid:durableId="1232037655">
    <w:abstractNumId w:val="7"/>
  </w:num>
  <w:num w:numId="6" w16cid:durableId="1738045756">
    <w:abstractNumId w:val="2"/>
  </w:num>
  <w:num w:numId="7" w16cid:durableId="1382435107">
    <w:abstractNumId w:val="0"/>
  </w:num>
  <w:num w:numId="8" w16cid:durableId="1053388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6E4"/>
    <w:rsid w:val="000051BD"/>
    <w:rsid w:val="00014A37"/>
    <w:rsid w:val="00065042"/>
    <w:rsid w:val="00066FEA"/>
    <w:rsid w:val="00073E73"/>
    <w:rsid w:val="0007642A"/>
    <w:rsid w:val="000922A4"/>
    <w:rsid w:val="00094EDF"/>
    <w:rsid w:val="00097931"/>
    <w:rsid w:val="000A7606"/>
    <w:rsid w:val="000B5035"/>
    <w:rsid w:val="000C46E0"/>
    <w:rsid w:val="000D598F"/>
    <w:rsid w:val="000E6D06"/>
    <w:rsid w:val="001248DE"/>
    <w:rsid w:val="00170D14"/>
    <w:rsid w:val="00192A16"/>
    <w:rsid w:val="001940FD"/>
    <w:rsid w:val="001A3529"/>
    <w:rsid w:val="001D30C1"/>
    <w:rsid w:val="001D4A4F"/>
    <w:rsid w:val="001E2987"/>
    <w:rsid w:val="002168C6"/>
    <w:rsid w:val="00216CA3"/>
    <w:rsid w:val="00221ABE"/>
    <w:rsid w:val="00233FF6"/>
    <w:rsid w:val="00235911"/>
    <w:rsid w:val="00240904"/>
    <w:rsid w:val="00241C60"/>
    <w:rsid w:val="002430BE"/>
    <w:rsid w:val="002650FE"/>
    <w:rsid w:val="00291E7D"/>
    <w:rsid w:val="002978FF"/>
    <w:rsid w:val="002B1705"/>
    <w:rsid w:val="002B5531"/>
    <w:rsid w:val="002C4207"/>
    <w:rsid w:val="003067C6"/>
    <w:rsid w:val="00366F3E"/>
    <w:rsid w:val="00373497"/>
    <w:rsid w:val="003745C8"/>
    <w:rsid w:val="003A0507"/>
    <w:rsid w:val="003C0F91"/>
    <w:rsid w:val="003E61F6"/>
    <w:rsid w:val="003F5FB7"/>
    <w:rsid w:val="00441F29"/>
    <w:rsid w:val="00446DC7"/>
    <w:rsid w:val="004757E4"/>
    <w:rsid w:val="0048149E"/>
    <w:rsid w:val="004909E6"/>
    <w:rsid w:val="004B319A"/>
    <w:rsid w:val="004B6ABF"/>
    <w:rsid w:val="004C7E10"/>
    <w:rsid w:val="004F66D2"/>
    <w:rsid w:val="00513320"/>
    <w:rsid w:val="00532AF0"/>
    <w:rsid w:val="005413F1"/>
    <w:rsid w:val="00560412"/>
    <w:rsid w:val="00584E87"/>
    <w:rsid w:val="005B38DB"/>
    <w:rsid w:val="005C49D3"/>
    <w:rsid w:val="005D7C75"/>
    <w:rsid w:val="005E57DF"/>
    <w:rsid w:val="00621745"/>
    <w:rsid w:val="00621F57"/>
    <w:rsid w:val="0062677C"/>
    <w:rsid w:val="00640742"/>
    <w:rsid w:val="0065209A"/>
    <w:rsid w:val="00681055"/>
    <w:rsid w:val="006A28BF"/>
    <w:rsid w:val="006A28C9"/>
    <w:rsid w:val="006A50A8"/>
    <w:rsid w:val="006B1D2F"/>
    <w:rsid w:val="006C1BDE"/>
    <w:rsid w:val="006C782F"/>
    <w:rsid w:val="006D250F"/>
    <w:rsid w:val="006D6B68"/>
    <w:rsid w:val="006E3EE3"/>
    <w:rsid w:val="00707C36"/>
    <w:rsid w:val="007255F6"/>
    <w:rsid w:val="0074428E"/>
    <w:rsid w:val="007520FE"/>
    <w:rsid w:val="007628F8"/>
    <w:rsid w:val="00782EB9"/>
    <w:rsid w:val="00792FD8"/>
    <w:rsid w:val="0079733C"/>
    <w:rsid w:val="007B0F7B"/>
    <w:rsid w:val="007B21EB"/>
    <w:rsid w:val="007B2609"/>
    <w:rsid w:val="007B35E7"/>
    <w:rsid w:val="007D299E"/>
    <w:rsid w:val="007D303B"/>
    <w:rsid w:val="00804848"/>
    <w:rsid w:val="00806C4E"/>
    <w:rsid w:val="00811141"/>
    <w:rsid w:val="0081546F"/>
    <w:rsid w:val="0081753B"/>
    <w:rsid w:val="00846BD6"/>
    <w:rsid w:val="008522FD"/>
    <w:rsid w:val="00861C0F"/>
    <w:rsid w:val="00876231"/>
    <w:rsid w:val="00882424"/>
    <w:rsid w:val="008A09CC"/>
    <w:rsid w:val="008B3086"/>
    <w:rsid w:val="008B5094"/>
    <w:rsid w:val="008C39ED"/>
    <w:rsid w:val="008F6EF4"/>
    <w:rsid w:val="009141BD"/>
    <w:rsid w:val="009210C7"/>
    <w:rsid w:val="0092361D"/>
    <w:rsid w:val="00933123"/>
    <w:rsid w:val="00945B5C"/>
    <w:rsid w:val="009544D9"/>
    <w:rsid w:val="00955D9A"/>
    <w:rsid w:val="009639D4"/>
    <w:rsid w:val="0099230F"/>
    <w:rsid w:val="009943B6"/>
    <w:rsid w:val="009A6F5E"/>
    <w:rsid w:val="009B34BD"/>
    <w:rsid w:val="009B38AC"/>
    <w:rsid w:val="009B67BF"/>
    <w:rsid w:val="009C2EF9"/>
    <w:rsid w:val="009D49EF"/>
    <w:rsid w:val="009D6BD4"/>
    <w:rsid w:val="00A26636"/>
    <w:rsid w:val="00A35F78"/>
    <w:rsid w:val="00A36DE0"/>
    <w:rsid w:val="00A45100"/>
    <w:rsid w:val="00A472CF"/>
    <w:rsid w:val="00A50E55"/>
    <w:rsid w:val="00A6598B"/>
    <w:rsid w:val="00A71EEF"/>
    <w:rsid w:val="00A75295"/>
    <w:rsid w:val="00A77B66"/>
    <w:rsid w:val="00A834A9"/>
    <w:rsid w:val="00AB3D64"/>
    <w:rsid w:val="00AD5295"/>
    <w:rsid w:val="00AE3EAE"/>
    <w:rsid w:val="00AE4A1F"/>
    <w:rsid w:val="00B0639A"/>
    <w:rsid w:val="00B10C18"/>
    <w:rsid w:val="00B31521"/>
    <w:rsid w:val="00B355F5"/>
    <w:rsid w:val="00B730BC"/>
    <w:rsid w:val="00B94F1C"/>
    <w:rsid w:val="00BA7EE1"/>
    <w:rsid w:val="00BD4EA3"/>
    <w:rsid w:val="00BE407B"/>
    <w:rsid w:val="00C13BB9"/>
    <w:rsid w:val="00C20C96"/>
    <w:rsid w:val="00C32307"/>
    <w:rsid w:val="00C32874"/>
    <w:rsid w:val="00C4185D"/>
    <w:rsid w:val="00C63866"/>
    <w:rsid w:val="00C707D7"/>
    <w:rsid w:val="00C72AE8"/>
    <w:rsid w:val="00C86C97"/>
    <w:rsid w:val="00C919FD"/>
    <w:rsid w:val="00C93FF6"/>
    <w:rsid w:val="00C94C32"/>
    <w:rsid w:val="00CA18F6"/>
    <w:rsid w:val="00CA2996"/>
    <w:rsid w:val="00CB48A5"/>
    <w:rsid w:val="00CC4F25"/>
    <w:rsid w:val="00CD0F19"/>
    <w:rsid w:val="00CF2239"/>
    <w:rsid w:val="00CF4741"/>
    <w:rsid w:val="00D31699"/>
    <w:rsid w:val="00D33AE2"/>
    <w:rsid w:val="00D43DDC"/>
    <w:rsid w:val="00D4750A"/>
    <w:rsid w:val="00D47D2C"/>
    <w:rsid w:val="00D55CC5"/>
    <w:rsid w:val="00D57B1E"/>
    <w:rsid w:val="00DB1E99"/>
    <w:rsid w:val="00DB72D0"/>
    <w:rsid w:val="00DC3954"/>
    <w:rsid w:val="00DD2BB0"/>
    <w:rsid w:val="00DD55A9"/>
    <w:rsid w:val="00DD6871"/>
    <w:rsid w:val="00DF5468"/>
    <w:rsid w:val="00E14E5C"/>
    <w:rsid w:val="00E256C3"/>
    <w:rsid w:val="00E25F7A"/>
    <w:rsid w:val="00E401EB"/>
    <w:rsid w:val="00E4640A"/>
    <w:rsid w:val="00E664D6"/>
    <w:rsid w:val="00E77406"/>
    <w:rsid w:val="00EA3510"/>
    <w:rsid w:val="00EE0D9F"/>
    <w:rsid w:val="00EE74D7"/>
    <w:rsid w:val="00F0368A"/>
    <w:rsid w:val="00F2565F"/>
    <w:rsid w:val="00F36A54"/>
    <w:rsid w:val="00F416E4"/>
    <w:rsid w:val="00F42C42"/>
    <w:rsid w:val="00F6076D"/>
    <w:rsid w:val="00F76704"/>
    <w:rsid w:val="00F77744"/>
    <w:rsid w:val="00F956D3"/>
    <w:rsid w:val="00FA0116"/>
    <w:rsid w:val="00FA6B2C"/>
    <w:rsid w:val="00FB4709"/>
    <w:rsid w:val="00FC5C5A"/>
    <w:rsid w:val="00FD544F"/>
    <w:rsid w:val="00FE5ABC"/>
    <w:rsid w:val="00FF2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E337"/>
  <w15:docId w15:val="{7C943622-772F-4ADF-BC81-E89B864C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6E4"/>
    <w:pPr>
      <w:ind w:left="720"/>
      <w:contextualSpacing/>
    </w:pPr>
  </w:style>
  <w:style w:type="paragraph" w:styleId="Header">
    <w:name w:val="header"/>
    <w:basedOn w:val="Normal"/>
    <w:link w:val="HeaderChar"/>
    <w:unhideWhenUsed/>
    <w:rsid w:val="00C63866"/>
    <w:pPr>
      <w:tabs>
        <w:tab w:val="center" w:pos="4513"/>
        <w:tab w:val="right" w:pos="9026"/>
      </w:tabs>
      <w:spacing w:after="0" w:line="240" w:lineRule="auto"/>
    </w:pPr>
  </w:style>
  <w:style w:type="character" w:customStyle="1" w:styleId="HeaderChar">
    <w:name w:val="Header Char"/>
    <w:basedOn w:val="DefaultParagraphFont"/>
    <w:link w:val="Header"/>
    <w:rsid w:val="00C63866"/>
  </w:style>
  <w:style w:type="paragraph" w:styleId="Footer">
    <w:name w:val="footer"/>
    <w:basedOn w:val="Normal"/>
    <w:link w:val="FooterChar"/>
    <w:unhideWhenUsed/>
    <w:rsid w:val="00C63866"/>
    <w:pPr>
      <w:tabs>
        <w:tab w:val="center" w:pos="4513"/>
        <w:tab w:val="right" w:pos="9026"/>
      </w:tabs>
      <w:spacing w:after="0" w:line="240" w:lineRule="auto"/>
    </w:pPr>
  </w:style>
  <w:style w:type="character" w:customStyle="1" w:styleId="FooterChar">
    <w:name w:val="Footer Char"/>
    <w:basedOn w:val="DefaultParagraphFont"/>
    <w:link w:val="Footer"/>
    <w:rsid w:val="00C63866"/>
  </w:style>
  <w:style w:type="paragraph" w:styleId="BalloonText">
    <w:name w:val="Balloon Text"/>
    <w:basedOn w:val="Normal"/>
    <w:link w:val="BalloonTextChar"/>
    <w:uiPriority w:val="99"/>
    <w:semiHidden/>
    <w:unhideWhenUsed/>
    <w:rsid w:val="00073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E73"/>
    <w:rPr>
      <w:rFonts w:ascii="Tahoma" w:hAnsi="Tahoma" w:cs="Tahoma"/>
      <w:sz w:val="16"/>
      <w:szCs w:val="16"/>
    </w:rPr>
  </w:style>
  <w:style w:type="table" w:styleId="TableGrid">
    <w:name w:val="Table Grid"/>
    <w:basedOn w:val="TableNormal"/>
    <w:uiPriority w:val="59"/>
    <w:rsid w:val="00CA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D2F"/>
    <w:rPr>
      <w:sz w:val="16"/>
      <w:szCs w:val="16"/>
    </w:rPr>
  </w:style>
  <w:style w:type="paragraph" w:styleId="CommentText">
    <w:name w:val="annotation text"/>
    <w:basedOn w:val="Normal"/>
    <w:link w:val="CommentTextChar"/>
    <w:uiPriority w:val="99"/>
    <w:semiHidden/>
    <w:unhideWhenUsed/>
    <w:rsid w:val="006B1D2F"/>
    <w:pPr>
      <w:spacing w:line="240" w:lineRule="auto"/>
    </w:pPr>
    <w:rPr>
      <w:sz w:val="20"/>
      <w:szCs w:val="20"/>
    </w:rPr>
  </w:style>
  <w:style w:type="character" w:customStyle="1" w:styleId="CommentTextChar">
    <w:name w:val="Comment Text Char"/>
    <w:basedOn w:val="DefaultParagraphFont"/>
    <w:link w:val="CommentText"/>
    <w:uiPriority w:val="99"/>
    <w:semiHidden/>
    <w:rsid w:val="006B1D2F"/>
    <w:rPr>
      <w:sz w:val="20"/>
      <w:szCs w:val="20"/>
    </w:rPr>
  </w:style>
  <w:style w:type="paragraph" w:styleId="CommentSubject">
    <w:name w:val="annotation subject"/>
    <w:basedOn w:val="CommentText"/>
    <w:next w:val="CommentText"/>
    <w:link w:val="CommentSubjectChar"/>
    <w:uiPriority w:val="99"/>
    <w:semiHidden/>
    <w:unhideWhenUsed/>
    <w:rsid w:val="006B1D2F"/>
    <w:rPr>
      <w:b/>
      <w:bCs/>
    </w:rPr>
  </w:style>
  <w:style w:type="character" w:customStyle="1" w:styleId="CommentSubjectChar">
    <w:name w:val="Comment Subject Char"/>
    <w:basedOn w:val="CommentTextChar"/>
    <w:link w:val="CommentSubject"/>
    <w:uiPriority w:val="99"/>
    <w:semiHidden/>
    <w:rsid w:val="006B1D2F"/>
    <w:rPr>
      <w:b/>
      <w:bCs/>
      <w:sz w:val="20"/>
      <w:szCs w:val="20"/>
    </w:rPr>
  </w:style>
  <w:style w:type="character" w:styleId="PageNumber">
    <w:name w:val="page number"/>
    <w:basedOn w:val="DefaultParagraphFont"/>
    <w:rsid w:val="005E5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5225">
      <w:bodyDiv w:val="1"/>
      <w:marLeft w:val="0"/>
      <w:marRight w:val="0"/>
      <w:marTop w:val="0"/>
      <w:marBottom w:val="0"/>
      <w:divBdr>
        <w:top w:val="none" w:sz="0" w:space="0" w:color="auto"/>
        <w:left w:val="none" w:sz="0" w:space="0" w:color="auto"/>
        <w:bottom w:val="none" w:sz="0" w:space="0" w:color="auto"/>
        <w:right w:val="none" w:sz="0" w:space="0" w:color="auto"/>
      </w:divBdr>
    </w:div>
    <w:div w:id="168219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dafdfb-ec3e-49a3-b175-967b7d5ce6e0" xsi:nil="true"/>
    <lcf76f155ced4ddcb4097134ff3c332f xmlns="65a4e25a-e027-4cb5-8527-1f8968ba6d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3268C153AFE14DA52698EADA9A1371" ma:contentTypeVersion="29" ma:contentTypeDescription="Create a new document." ma:contentTypeScope="" ma:versionID="d048e561d2585577947cc0c3bda5fd2a">
  <xsd:schema xmlns:xsd="http://www.w3.org/2001/XMLSchema" xmlns:xs="http://www.w3.org/2001/XMLSchema" xmlns:p="http://schemas.microsoft.com/office/2006/metadata/properties" xmlns:ns2="65a4e25a-e027-4cb5-8527-1f8968ba6d06" xmlns:ns3="79dafdfb-ec3e-49a3-b175-967b7d5ce6e0" targetNamespace="http://schemas.microsoft.com/office/2006/metadata/properties" ma:root="true" ma:fieldsID="6c69ee07fb6864012f696a944274ae88" ns2:_="" ns3:_="">
    <xsd:import namespace="65a4e25a-e027-4cb5-8527-1f8968ba6d06"/>
    <xsd:import namespace="79dafdfb-ec3e-49a3-b175-967b7d5ce6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e25a-e027-4cb5-8527-1f8968ba6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afdfb-ec3e-49a3-b175-967b7d5ce6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49e472a-58b8-4adc-b94a-b7a537c14856}" ma:internalName="TaxCatchAll" ma:showField="CatchAllData" ma:web="79dafdfb-ec3e-49a3-b175-967b7d5ce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3A09C-FDA6-45AA-A5B8-6837BB9C1DD3}">
  <ds:schemaRefs>
    <ds:schemaRef ds:uri="http://schemas.microsoft.com/office/2006/metadata/properties"/>
    <ds:schemaRef ds:uri="http://schemas.microsoft.com/office/infopath/2007/PartnerControls"/>
    <ds:schemaRef ds:uri="79dafdfb-ec3e-49a3-b175-967b7d5ce6e0"/>
    <ds:schemaRef ds:uri="65a4e25a-e027-4cb5-8527-1f8968ba6d06"/>
  </ds:schemaRefs>
</ds:datastoreItem>
</file>

<file path=customXml/itemProps2.xml><?xml version="1.0" encoding="utf-8"?>
<ds:datastoreItem xmlns:ds="http://schemas.openxmlformats.org/officeDocument/2006/customXml" ds:itemID="{619E0342-AAB6-43FB-9A09-1296A20D44DD}">
  <ds:schemaRefs>
    <ds:schemaRef ds:uri="http://schemas.microsoft.com/sharepoint/v3/contenttype/forms"/>
  </ds:schemaRefs>
</ds:datastoreItem>
</file>

<file path=customXml/itemProps3.xml><?xml version="1.0" encoding="utf-8"?>
<ds:datastoreItem xmlns:ds="http://schemas.openxmlformats.org/officeDocument/2006/customXml" ds:itemID="{88A0CED6-C070-47A6-98D0-1A0E80033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4e25a-e027-4cb5-8527-1f8968ba6d06"/>
    <ds:schemaRef ds:uri="79dafdfb-ec3e-49a3-b175-967b7d5ce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75E53-4856-4F09-B418-A5363581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4318</Words>
  <Characters>22241</Characters>
  <Application>Microsoft Office Word</Application>
  <DocSecurity>0</DocSecurity>
  <Lines>585</Lines>
  <Paragraphs>209</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Ronald</dc:creator>
  <cp:keywords/>
  <dc:description/>
  <cp:lastModifiedBy>Parker, Max</cp:lastModifiedBy>
  <cp:revision>15</cp:revision>
  <cp:lastPrinted>2018-09-06T11:25:00Z</cp:lastPrinted>
  <dcterms:created xsi:type="dcterms:W3CDTF">2025-04-10T15:49:00Z</dcterms:created>
  <dcterms:modified xsi:type="dcterms:W3CDTF">2026-04-01T11:04:00Z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0x010100FF3268C153AFE14DA52698EADA9A1371</vt:lpwstr>
  </property>
  <property fmtid="{D5CDD505-2E9C-101B-9397-08002B2CF9AE}" pid="3" name="MediaServiceImageTags">
    <vt:lpwstr/>
  </property>
</Properties>
</file>